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975C" w14:textId="77777777" w:rsidR="00B971CF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2568340"/>
      <w:bookmarkStart w:id="1" w:name="_Hlk141089075"/>
      <w:bookmarkStart w:id="2" w:name="_Hlk141273790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0385352" w14:textId="77777777" w:rsidR="00501FE4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</w:t>
      </w:r>
      <w:r w:rsidR="00124908" w:rsidRPr="002E5755">
        <w:rPr>
          <w:rFonts w:ascii="Times New Roman" w:hAnsi="Times New Roman" w:cs="Times New Roman"/>
          <w:b/>
          <w:bCs/>
        </w:rPr>
        <w:t>ТЕРРИТОРИИ ИРКУТСКОЙ</w:t>
      </w:r>
    </w:p>
    <w:p w14:paraId="210442CB" w14:textId="6C71F5CE" w:rsidR="00911DB9" w:rsidRPr="002E5755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ОБЛАСТИ, ПРИ ПРОВЕДЕНИИ АТТЕСТАЦИИ</w:t>
      </w:r>
      <w:r w:rsidR="00B37230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</w:t>
      </w:r>
      <w:r w:rsidR="008A69C5">
        <w:rPr>
          <w:rFonts w:ascii="Times New Roman" w:hAnsi="Times New Roman" w:cs="Times New Roman"/>
          <w:b/>
          <w:bCs/>
        </w:rPr>
        <w:t xml:space="preserve">ЫХ </w:t>
      </w:r>
      <w:r w:rsidRPr="002E5755">
        <w:rPr>
          <w:rFonts w:ascii="Times New Roman" w:hAnsi="Times New Roman" w:cs="Times New Roman"/>
          <w:b/>
          <w:bCs/>
        </w:rPr>
        <w:t>КАТЕГОРИ</w:t>
      </w:r>
      <w:r w:rsidR="008A69C5">
        <w:rPr>
          <w:rFonts w:ascii="Times New Roman" w:hAnsi="Times New Roman" w:cs="Times New Roman"/>
          <w:b/>
          <w:bCs/>
        </w:rPr>
        <w:t>Й</w:t>
      </w:r>
    </w:p>
    <w:p w14:paraId="3569F3E8" w14:textId="77777777" w:rsidR="00BA7B24" w:rsidRDefault="00BA7B24" w:rsidP="00BA7B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3" w:name="_Hlk142568622"/>
      <w:bookmarkStart w:id="4" w:name="_Hlk142572201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4B62586A" w14:textId="65996957" w:rsidR="003B2853" w:rsidRPr="003B2853" w:rsidRDefault="003B2853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0E075C9B" w14:textId="7068594E" w:rsidR="00AA26D1" w:rsidRDefault="0072327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 w:rsidR="00EF175F">
        <w:rPr>
          <w:rFonts w:ascii="Times New Roman" w:hAnsi="Times New Roman" w:cs="Times New Roman"/>
          <w:sz w:val="24"/>
          <w:szCs w:val="24"/>
        </w:rPr>
        <w:t>.</w:t>
      </w:r>
    </w:p>
    <w:p w14:paraId="0D132D04" w14:textId="249BBCA1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8950F1">
        <w:rPr>
          <w:rFonts w:ascii="Times New Roman" w:hAnsi="Times New Roman" w:cs="Times New Roman"/>
          <w:sz w:val="24"/>
          <w:szCs w:val="24"/>
        </w:rPr>
        <w:t xml:space="preserve">, </w:t>
      </w:r>
      <w:r w:rsidR="008950F1" w:rsidRPr="008950F1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6E36F55A" w14:textId="21A21AB2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62E6ECD0" w14:textId="08F1DD3A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295A4D29" w14:textId="322BABD6" w:rsidR="00E4386B" w:rsidRDefault="00712B14" w:rsidP="00E43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4DEB21E6" w14:textId="7FEB4747" w:rsidR="00D24049" w:rsidRDefault="00D24049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 w:rsidR="00907438"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 w:rsidR="00907438"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 w:rsidR="0090743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FFC02A" w14:textId="73513A83" w:rsidR="00263D3B" w:rsidRPr="000262EA" w:rsidRDefault="00D24049" w:rsidP="000262E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="00E4386B"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="000262EA" w:rsidRPr="00B971CF">
        <w:rPr>
          <w:rFonts w:ascii="Times New Roman" w:hAnsi="Times New Roman" w:cs="Times New Roman"/>
          <w:sz w:val="24"/>
          <w:szCs w:val="24"/>
        </w:rPr>
        <w:t>предоставляя</w:t>
      </w:r>
      <w:r w:rsidRPr="00B971CF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="000262EA" w:rsidRPr="00B971CF">
        <w:rPr>
          <w:rFonts w:ascii="Times New Roman" w:hAnsi="Times New Roman" w:cs="Times New Roman"/>
          <w:sz w:val="24"/>
          <w:szCs w:val="24"/>
        </w:rPr>
        <w:t>я</w:t>
      </w:r>
      <w:r w:rsidRPr="00B971CF">
        <w:rPr>
          <w:rFonts w:ascii="Times New Roman" w:hAnsi="Times New Roman" w:cs="Times New Roman"/>
          <w:sz w:val="24"/>
          <w:szCs w:val="24"/>
        </w:rPr>
        <w:t>, подтверждающи</w:t>
      </w:r>
      <w:r w:rsidR="000262EA" w:rsidRPr="00B971CF">
        <w:rPr>
          <w:rFonts w:ascii="Times New Roman" w:hAnsi="Times New Roman" w:cs="Times New Roman"/>
          <w:sz w:val="24"/>
          <w:szCs w:val="24"/>
        </w:rPr>
        <w:t>е</w:t>
      </w:r>
      <w:r w:rsidRPr="00B971CF">
        <w:rPr>
          <w:rFonts w:ascii="Times New Roman" w:hAnsi="Times New Roman" w:cs="Times New Roman"/>
          <w:sz w:val="24"/>
          <w:szCs w:val="24"/>
        </w:rPr>
        <w:t xml:space="preserve">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0262EA" w:rsidRPr="00B971CF">
        <w:rPr>
          <w:rFonts w:ascii="Times New Roman" w:hAnsi="Times New Roman" w:cs="Times New Roman"/>
          <w:sz w:val="24"/>
          <w:szCs w:val="24"/>
        </w:rPr>
        <w:t>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>, размещенны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е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 xml:space="preserve">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.</w:t>
      </w:r>
      <w:r w:rsidR="00263D3B"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C03E294" w14:textId="58D377F1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5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5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C16CCD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1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C1846FF" w14:textId="7FA0270C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5E75ACBB" w14:textId="3E06F278" w:rsidR="00723271" w:rsidRPr="0072327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22444073" w14:textId="68E59BCE" w:rsidR="002E5755" w:rsidRPr="002E5755" w:rsidRDefault="008A69C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="002E5755"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</w:t>
      </w:r>
      <w:r w:rsidR="00907438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ют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C16CCD">
        <w:rPr>
          <w:rFonts w:ascii="Times New Roman" w:hAnsi="Times New Roman" w:cs="Times New Roman"/>
          <w:sz w:val="24"/>
          <w:szCs w:val="24"/>
        </w:rPr>
        <w:t xml:space="preserve"> д</w:t>
      </w:r>
      <w:r w:rsidR="002E5755"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6970365B" w14:textId="77777777" w:rsidR="00277B91" w:rsidRPr="0013029F" w:rsidRDefault="00277B9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2F69365F" w14:textId="77777777" w:rsidR="002E5755" w:rsidRPr="002E5755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6A3D660F" w14:textId="7257B5FF" w:rsidR="002E5755" w:rsidRPr="002F6936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0"/>
    <w:bookmarkEnd w:id="3"/>
    <w:p w14:paraId="7A2047C8" w14:textId="436EAC42" w:rsidR="00DA7259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1"/>
    <w:bookmarkEnd w:id="4"/>
    <w:p w14:paraId="232EA243" w14:textId="530E5620" w:rsidR="00DA7259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80ADA8C" w14:textId="4CD7844D" w:rsidR="00B37230" w:rsidRDefault="00B37230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2FB4DC6" w14:textId="7DE36990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855A1D8" w14:textId="282E8E7F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C8087B7" w14:textId="69E377D5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6790610" w14:textId="7BEA6BED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B3B5450" w14:textId="5E1E6C95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0388325" w14:textId="77777777" w:rsidR="007E2343" w:rsidRDefault="007E2343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058C6F1" w14:textId="77777777" w:rsidR="00B37230" w:rsidRDefault="00B37230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A035C7C" w14:textId="67D0FC3D" w:rsidR="00723271" w:rsidRDefault="00B267DD" w:rsidP="008A69C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6" w:name="_Hlk142646345"/>
      <w:bookmarkStart w:id="7" w:name="_Hlk142568666"/>
      <w:bookmarkEnd w:id="2"/>
      <w:r>
        <w:rPr>
          <w:rFonts w:ascii="Times New Roman" w:hAnsi="Times New Roman" w:cs="Times New Roman"/>
          <w:b/>
        </w:rPr>
        <w:t>Р</w:t>
      </w:r>
      <w:r w:rsidR="00723271" w:rsidRPr="003B6C61">
        <w:rPr>
          <w:rFonts w:ascii="Times New Roman" w:hAnsi="Times New Roman" w:cs="Times New Roman"/>
          <w:b/>
        </w:rPr>
        <w:t xml:space="preserve">екомендации </w:t>
      </w:r>
      <w:r w:rsidR="008A69C5" w:rsidRPr="008A69C5">
        <w:rPr>
          <w:rFonts w:ascii="Times New Roman" w:hAnsi="Times New Roman" w:cs="Times New Roman"/>
          <w:b/>
        </w:rPr>
        <w:t>по представлению результато</w:t>
      </w:r>
      <w:r w:rsidR="008A69C5">
        <w:rPr>
          <w:rFonts w:ascii="Times New Roman" w:hAnsi="Times New Roman" w:cs="Times New Roman"/>
          <w:b/>
        </w:rPr>
        <w:t xml:space="preserve">в </w:t>
      </w:r>
      <w:r w:rsidR="008A69C5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6"/>
      <w:r w:rsidR="008A69C5" w:rsidRPr="008A69C5">
        <w:rPr>
          <w:rFonts w:ascii="Times New Roman" w:hAnsi="Times New Roman" w:cs="Times New Roman"/>
          <w:b/>
        </w:rPr>
        <w:t xml:space="preserve"> </w:t>
      </w:r>
      <w:bookmarkEnd w:id="7"/>
      <w:r w:rsidR="00723271" w:rsidRPr="003B6C61">
        <w:rPr>
          <w:rFonts w:ascii="Times New Roman" w:hAnsi="Times New Roman" w:cs="Times New Roman"/>
          <w:b/>
        </w:rPr>
        <w:t>по должност</w:t>
      </w:r>
      <w:r w:rsidR="00723271">
        <w:rPr>
          <w:rFonts w:ascii="Times New Roman" w:hAnsi="Times New Roman" w:cs="Times New Roman"/>
          <w:b/>
        </w:rPr>
        <w:t>ям</w:t>
      </w:r>
      <w:r w:rsidR="00723271" w:rsidRPr="003B6C61">
        <w:rPr>
          <w:rFonts w:ascii="Times New Roman" w:hAnsi="Times New Roman" w:cs="Times New Roman"/>
          <w:b/>
        </w:rPr>
        <w:t xml:space="preserve"> «учитель» (учителя, реализующие образовательные программы начального общего, основного общего, среднего общего образования, учителя, реализующие адаптированные образовательные программы)</w:t>
      </w:r>
      <w:r w:rsidR="008A6D26">
        <w:rPr>
          <w:rFonts w:ascii="Times New Roman" w:hAnsi="Times New Roman" w:cs="Times New Roman"/>
          <w:b/>
        </w:rPr>
        <w:t>,</w:t>
      </w:r>
      <w:r w:rsidR="00723271" w:rsidRPr="003B6C61">
        <w:rPr>
          <w:rFonts w:ascii="Times New Roman" w:hAnsi="Times New Roman" w:cs="Times New Roman"/>
          <w:b/>
        </w:rPr>
        <w:t xml:space="preserve"> «преподаватель-организатор основ безопасности жизнедеятельности»</w:t>
      </w:r>
    </w:p>
    <w:p w14:paraId="40E17A00" w14:textId="25121C08" w:rsidR="00DA7259" w:rsidRDefault="00DA7259" w:rsidP="008A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60"/>
        <w:gridCol w:w="2095"/>
        <w:gridCol w:w="696"/>
        <w:gridCol w:w="297"/>
        <w:gridCol w:w="6090"/>
        <w:gridCol w:w="3974"/>
      </w:tblGrid>
      <w:tr w:rsidR="00297E0B" w:rsidRPr="00A66969" w14:paraId="017A54E3" w14:textId="77777777" w:rsidTr="004D3ED2">
        <w:trPr>
          <w:trHeight w:val="703"/>
        </w:trPr>
        <w:tc>
          <w:tcPr>
            <w:tcW w:w="709" w:type="dxa"/>
            <w:tcBorders>
              <w:bottom w:val="nil"/>
            </w:tcBorders>
            <w:vAlign w:val="center"/>
          </w:tcPr>
          <w:p w14:paraId="36B4E0A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41C676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14:paraId="60B88FD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93" w:type="dxa"/>
            <w:gridSpan w:val="2"/>
            <w:vAlign w:val="center"/>
          </w:tcPr>
          <w:p w14:paraId="23743E99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6090" w:type="dxa"/>
            <w:vAlign w:val="center"/>
          </w:tcPr>
          <w:p w14:paraId="2BB79333" w14:textId="591D3E9B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 w:rsidR="00B267D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3974" w:type="dxa"/>
            <w:tcBorders>
              <w:bottom w:val="nil"/>
            </w:tcBorders>
            <w:vAlign w:val="center"/>
          </w:tcPr>
          <w:p w14:paraId="3C96D51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297E0B" w:rsidRPr="00A66969" w14:paraId="111B2A71" w14:textId="77777777" w:rsidTr="004D3ED2">
        <w:trPr>
          <w:trHeight w:val="380"/>
        </w:trPr>
        <w:tc>
          <w:tcPr>
            <w:tcW w:w="15339" w:type="dxa"/>
            <w:gridSpan w:val="8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297E0B" w:rsidRPr="00A66969" w14:paraId="00EB7F3C" w14:textId="77777777" w:rsidTr="004D3ED2">
        <w:trPr>
          <w:trHeight w:val="985"/>
        </w:trPr>
        <w:tc>
          <w:tcPr>
            <w:tcW w:w="709" w:type="dxa"/>
            <w:vMerge w:val="restart"/>
          </w:tcPr>
          <w:p w14:paraId="5A37DED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2C6C6A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5640362E" w14:textId="512F20D1" w:rsidR="00297E0B" w:rsidRPr="00A66969" w:rsidRDefault="00297E0B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, в том </w:t>
            </w:r>
            <w:r w:rsidR="00EA4A29" w:rsidRPr="00A66969">
              <w:rPr>
                <w:rFonts w:ascii="Times New Roman" w:eastAsia="Calibri" w:hAnsi="Times New Roman" w:cs="Times New Roman"/>
              </w:rPr>
              <w:t>числе в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 области искусств, физической культуры </w:t>
            </w:r>
            <w:r w:rsidR="005E38F7">
              <w:rPr>
                <w:rFonts w:ascii="Times New Roman" w:eastAsia="Calibri" w:hAnsi="Times New Roman" w:cs="Times New Roman"/>
              </w:rPr>
              <w:t xml:space="preserve">и </w:t>
            </w:r>
            <w:r w:rsidR="00026A2D" w:rsidRPr="00A66969">
              <w:rPr>
                <w:rFonts w:ascii="Times New Roman" w:eastAsia="Calibri" w:hAnsi="Times New Roman" w:cs="Times New Roman"/>
              </w:rPr>
              <w:t>спорта,</w:t>
            </w:r>
            <w:r w:rsidRPr="00A66969">
              <w:rPr>
                <w:rFonts w:ascii="Times New Roman" w:eastAsia="Calibri" w:hAnsi="Times New Roman" w:cs="Times New Roman"/>
              </w:rPr>
              <w:t xml:space="preserve"> по итогам мониторингов, проводимых образовательной организацией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55" w:type="dxa"/>
            <w:gridSpan w:val="2"/>
          </w:tcPr>
          <w:p w14:paraId="786B5AD3" w14:textId="7DC0B0B2" w:rsidR="00297E0B" w:rsidRPr="008C4082" w:rsidRDefault="008C4082" w:rsidP="008C40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1.1.1. Качество</w:t>
            </w:r>
            <w:r w:rsidR="00297E0B" w:rsidRPr="008C4082">
              <w:rPr>
                <w:rFonts w:ascii="Times New Roman" w:eastAsia="Calibri" w:hAnsi="Times New Roman" w:cs="Times New Roman"/>
              </w:rPr>
              <w:t xml:space="preserve"> знаний</w:t>
            </w:r>
          </w:p>
          <w:p w14:paraId="0B53CD2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28F2DD90" w14:textId="4F0BC72C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2AA93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551681D9" w14:textId="793D8C53" w:rsidR="00D923E3" w:rsidRDefault="005C50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0A70A8">
              <w:rPr>
                <w:rFonts w:ascii="Times New Roman" w:eastAsia="Calibri" w:hAnsi="Times New Roman" w:cs="Times New Roman"/>
                <w:iCs/>
              </w:rPr>
              <w:t xml:space="preserve">Сводная таблица по количеству классов и по </w:t>
            </w:r>
            <w:r w:rsidR="005E38F7">
              <w:rPr>
                <w:rFonts w:ascii="Times New Roman" w:eastAsia="Calibri" w:hAnsi="Times New Roman" w:cs="Times New Roman"/>
                <w:iCs/>
              </w:rPr>
              <w:t xml:space="preserve">учебным </w:t>
            </w:r>
            <w:r w:rsidRPr="000A70A8">
              <w:rPr>
                <w:rFonts w:ascii="Times New Roman" w:eastAsia="Calibri" w:hAnsi="Times New Roman" w:cs="Times New Roman"/>
                <w:iCs/>
              </w:rPr>
              <w:t>годам обучения</w:t>
            </w:r>
            <w:r w:rsidR="005E38F7">
              <w:rPr>
                <w:rFonts w:ascii="Times New Roman" w:eastAsia="Calibri" w:hAnsi="Times New Roman" w:cs="Times New Roman"/>
                <w:iCs/>
              </w:rPr>
              <w:t>, например:</w:t>
            </w:r>
          </w:p>
          <w:p w14:paraId="493D350D" w14:textId="77777777" w:rsidR="005E38F7" w:rsidRPr="000A70A8" w:rsidRDefault="005E38F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5606A7FB" w14:textId="76BBE320" w:rsidR="0006503E" w:rsidRPr="00A66969" w:rsidRDefault="0006503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66969">
              <w:rPr>
                <w:rFonts w:ascii="Times New Roman" w:eastAsia="Calibri" w:hAnsi="Times New Roman" w:cs="Times New Roman"/>
                <w:b/>
                <w:bCs/>
              </w:rPr>
              <w:t>Предмет:</w:t>
            </w:r>
          </w:p>
          <w:tbl>
            <w:tblPr>
              <w:tblW w:w="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46"/>
              <w:gridCol w:w="850"/>
              <w:gridCol w:w="910"/>
              <w:gridCol w:w="933"/>
              <w:gridCol w:w="851"/>
            </w:tblGrid>
            <w:tr w:rsidR="005C50E7" w:rsidRPr="00A66969" w14:paraId="3CA2C9D0" w14:textId="77777777" w:rsidTr="003C3291">
              <w:trPr>
                <w:trHeight w:val="297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D2C8" w14:textId="71DAEAF4" w:rsidR="005C50E7" w:rsidRPr="00332F91" w:rsidRDefault="005C50E7" w:rsidP="005C50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354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5F69D" w14:textId="7400C917" w:rsidR="005C50E7" w:rsidRPr="00332F91" w:rsidRDefault="005C50E7" w:rsidP="005C50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 по параллелям</w:t>
                  </w:r>
                </w:p>
              </w:tc>
            </w:tr>
            <w:tr w:rsidR="005C50E7" w:rsidRPr="00A66969" w14:paraId="3F76B422" w14:textId="77777777" w:rsidTr="005C50E7">
              <w:trPr>
                <w:trHeight w:val="297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33939" w14:textId="6E2710E8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2018-2019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723A9" w14:textId="5475E3D4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9FF012" w14:textId="1F27E2AC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9CF09" w14:textId="625F106B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1866B4" w14:textId="42266BF3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</w:tr>
            <w:tr w:rsidR="005C50E7" w:rsidRPr="00A66969" w14:paraId="3DDA8DFF" w14:textId="77777777" w:rsidTr="005C50E7">
              <w:trPr>
                <w:trHeight w:val="259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95B83" w14:textId="51EFC00D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2019-2020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5E687E4A" w14:textId="77777777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1C495" w14:textId="3620E991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F70F4" w14:textId="39936B78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D1EE8" w14:textId="1A38ABDD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</w:tr>
            <w:tr w:rsidR="005C50E7" w:rsidRPr="00A66969" w14:paraId="6C614AA7" w14:textId="77777777" w:rsidTr="005C50E7">
              <w:trPr>
                <w:trHeight w:val="182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653F8" w14:textId="47535108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2020-2021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30500CE3" w14:textId="77777777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A0B385C" w14:textId="77777777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DD75E" w14:textId="6B161BDC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C28F5" w14:textId="7F9E6A04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</w:tr>
            <w:tr w:rsidR="005C50E7" w:rsidRPr="00A66969" w14:paraId="5C6FAB10" w14:textId="77777777" w:rsidTr="005C50E7">
              <w:trPr>
                <w:trHeight w:val="182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56EA5" w14:textId="36AAB29C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2021-2022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2A115" w14:textId="30379480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F4A871C" w14:textId="77777777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92E06E8" w14:textId="77777777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9B91" w14:textId="17BDAFB4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</w:tr>
            <w:tr w:rsidR="005C50E7" w:rsidRPr="00A66969" w14:paraId="353A9E45" w14:textId="77777777" w:rsidTr="005C50E7">
              <w:trPr>
                <w:trHeight w:val="182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2530C" w14:textId="0A0D1F32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2022-2023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8C987" w14:textId="6175417E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81589" w14:textId="0380911F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  <w:r w:rsidR="00EA4A29"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А, Б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0FF0C47" w14:textId="77777777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5386BBA9" w14:textId="77777777" w:rsidR="005C50E7" w:rsidRPr="00332F91" w:rsidRDefault="005C50E7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37DB022" w14:textId="77777777" w:rsidR="00D923E3" w:rsidRPr="00A66969" w:rsidRDefault="00D923E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AA7CE4" w14:textId="0A400133" w:rsidR="00297E0B" w:rsidRPr="000A70A8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0A70A8">
              <w:rPr>
                <w:rFonts w:ascii="Times New Roman" w:eastAsia="Calibri" w:hAnsi="Times New Roman" w:cs="Times New Roman"/>
                <w:iCs/>
              </w:rPr>
              <w:t>Таблица с указанием результатов</w:t>
            </w:r>
            <w:r w:rsidR="00180E61" w:rsidRPr="000A70A8">
              <w:rPr>
                <w:rFonts w:ascii="Times New Roman" w:eastAsia="Calibri" w:hAnsi="Times New Roman" w:cs="Times New Roman"/>
                <w:iCs/>
              </w:rPr>
              <w:t xml:space="preserve"> (пример)</w:t>
            </w:r>
          </w:p>
          <w:p w14:paraId="4A1724EF" w14:textId="77777777" w:rsidR="008137D9" w:rsidRPr="00A66969" w:rsidRDefault="008137D9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22"/>
              <w:gridCol w:w="891"/>
              <w:gridCol w:w="729"/>
              <w:gridCol w:w="830"/>
              <w:gridCol w:w="709"/>
              <w:gridCol w:w="709"/>
            </w:tblGrid>
            <w:tr w:rsidR="0006503E" w:rsidRPr="00A66969" w14:paraId="4A680BE7" w14:textId="77777777" w:rsidTr="000E6C1F">
              <w:trPr>
                <w:trHeight w:val="182"/>
              </w:trPr>
              <w:tc>
                <w:tcPr>
                  <w:tcW w:w="1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28635D6" w14:textId="73BFEAEE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</w:t>
                  </w:r>
                </w:p>
              </w:tc>
              <w:tc>
                <w:tcPr>
                  <w:tcW w:w="386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1A6" w14:textId="726AD843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(%)</w:t>
                  </w:r>
                </w:p>
              </w:tc>
            </w:tr>
            <w:tr w:rsidR="0006503E" w:rsidRPr="00A66969" w14:paraId="1D1427EF" w14:textId="77777777" w:rsidTr="000E6C1F">
              <w:trPr>
                <w:trHeight w:val="476"/>
              </w:trPr>
              <w:tc>
                <w:tcPr>
                  <w:tcW w:w="11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016AA" w14:textId="77777777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723BA5" w14:textId="3B658739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2018-2019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6F226" w14:textId="1D98F457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2019-2020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646109" w14:textId="57E3E776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2020-2021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B902E" w14:textId="7FD4DDC5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2021-2022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06FC91" w14:textId="04AAA4EF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2022-2023</w:t>
                  </w:r>
                </w:p>
              </w:tc>
            </w:tr>
            <w:tr w:rsidR="00297E0B" w:rsidRPr="00A66969" w14:paraId="0CCE3646" w14:textId="77777777" w:rsidTr="00835C62">
              <w:trPr>
                <w:trHeight w:val="279"/>
              </w:trPr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D8B84" w14:textId="6DBDBF39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DFE52" w14:textId="3B2D1947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1298E8" w14:textId="4A5EEA1C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0E5B4" w14:textId="373A9E5F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91A1B" w14:textId="2B0D1993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6B7758" w14:textId="475175D6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297E0B" w:rsidRPr="00A66969" w14:paraId="41550874" w14:textId="77777777" w:rsidTr="00835C62">
              <w:trPr>
                <w:trHeight w:val="269"/>
              </w:trPr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4E3F5" w14:textId="5728C4A3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A279C" w14:textId="5D22115E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E844F" w14:textId="3233E605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68F41" w14:textId="5EDA645F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2B889" w14:textId="309AD892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3E266D" w14:textId="052714B1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297E0B" w:rsidRPr="00A66969" w14:paraId="356B237E" w14:textId="77777777" w:rsidTr="000E6C1F">
              <w:trPr>
                <w:trHeight w:val="182"/>
              </w:trPr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1058" w14:textId="50B179E7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A07BC" w14:textId="7F01217B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7BC99" w14:textId="248A4C04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AF273" w14:textId="63F5AC71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420D0" w14:textId="3F732D69" w:rsidR="00297E0B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6B88C8" w14:textId="77777777" w:rsidR="00297E0B" w:rsidRPr="00332F91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6503E" w:rsidRPr="00A66969" w14:paraId="5A64546C" w14:textId="77777777" w:rsidTr="000E6C1F">
              <w:trPr>
                <w:trHeight w:val="182"/>
              </w:trPr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1A039" w14:textId="1E883DBE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C8F1D" w14:textId="696E5FD2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B0E4C" w14:textId="526CE92F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04D62" w14:textId="57F1B3F7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55EEC" w14:textId="1DDD2332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177805" w14:textId="77777777" w:rsidR="0006503E" w:rsidRPr="00332F91" w:rsidRDefault="0006503E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FE08A3C" w14:textId="77777777" w:rsidR="000E6C1F" w:rsidRPr="00A66969" w:rsidRDefault="000E6C1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6A3D7382" w14:textId="677BD1C5" w:rsidR="00297E0B" w:rsidRPr="000A70A8" w:rsidRDefault="0006503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70A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  <w:r w:rsidR="00180E61" w:rsidRPr="000A70A8">
              <w:rPr>
                <w:rFonts w:ascii="Times New Roman" w:eastAsia="Calibri" w:hAnsi="Times New Roman" w:cs="Times New Roman"/>
              </w:rPr>
              <w:t xml:space="preserve"> (пример)</w:t>
            </w:r>
          </w:p>
          <w:p w14:paraId="142B51BA" w14:textId="77777777" w:rsidR="000A70A8" w:rsidRPr="00A66969" w:rsidRDefault="000A70A8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tbl>
            <w:tblPr>
              <w:tblW w:w="54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88"/>
              <w:gridCol w:w="891"/>
              <w:gridCol w:w="729"/>
              <w:gridCol w:w="830"/>
              <w:gridCol w:w="714"/>
              <w:gridCol w:w="710"/>
            </w:tblGrid>
            <w:tr w:rsidR="0006503E" w:rsidRPr="00A66969" w14:paraId="0C98B594" w14:textId="77777777" w:rsidTr="000E6C1F">
              <w:trPr>
                <w:trHeight w:val="182"/>
              </w:trPr>
              <w:tc>
                <w:tcPr>
                  <w:tcW w:w="1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D14EFD5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</w:t>
                  </w:r>
                </w:p>
              </w:tc>
              <w:tc>
                <w:tcPr>
                  <w:tcW w:w="387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1A661" w14:textId="18885630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знаний (%)</w:t>
                  </w:r>
                </w:p>
              </w:tc>
            </w:tr>
            <w:tr w:rsidR="0006503E" w:rsidRPr="00A66969" w14:paraId="56CE272C" w14:textId="77777777" w:rsidTr="000E6C1F">
              <w:trPr>
                <w:trHeight w:val="476"/>
              </w:trPr>
              <w:tc>
                <w:tcPr>
                  <w:tcW w:w="15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A962D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02B04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2018-2019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F1D29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2019-2020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E662A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2020-2021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242E9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2021-2022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D9C9E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2022-2023</w:t>
                  </w:r>
                </w:p>
              </w:tc>
            </w:tr>
            <w:tr w:rsidR="0006503E" w:rsidRPr="00A66969" w14:paraId="494E73CA" w14:textId="77777777" w:rsidTr="00835C62">
              <w:trPr>
                <w:trHeight w:val="255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1B1A7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C9385F" w14:textId="3DFFC502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47326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23C18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081C8A" w14:textId="1835ADE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3BC057" w14:textId="5E5D380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6503E" w:rsidRPr="00A66969" w14:paraId="748464F0" w14:textId="77777777" w:rsidTr="00835C62">
              <w:trPr>
                <w:trHeight w:val="273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F056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D0FED" w14:textId="32C335E4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8B42B" w14:textId="2FDC555A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48A85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2F34D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DC826D" w14:textId="393B5ED4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6503E" w:rsidRPr="00A66969" w14:paraId="54BCCBE9" w14:textId="77777777" w:rsidTr="000E6C1F">
              <w:trPr>
                <w:trHeight w:val="182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1471F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7-е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23486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5BE5C" w14:textId="02952C9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4CCC7" w14:textId="7C9DFC79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0C3CA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03D986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6503E" w:rsidRPr="00A66969" w14:paraId="741DE9B3" w14:textId="77777777" w:rsidTr="000E6C1F">
              <w:trPr>
                <w:trHeight w:val="182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78880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8-е классы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C950D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F0BE8" w14:textId="189AB818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8AA9B" w14:textId="1317F18F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5E8A8" w14:textId="35B1AF4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4B4189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6503E" w:rsidRPr="00A66969" w14:paraId="6CD623CD" w14:textId="77777777" w:rsidTr="000E6C1F">
              <w:trPr>
                <w:trHeight w:val="182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30679" w14:textId="29CAA438" w:rsidR="0006503E" w:rsidRPr="00332F91" w:rsidRDefault="000E6C1F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по всем параллелям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C0502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8E848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3E1BB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D79906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167011" w14:textId="77777777" w:rsidR="0006503E" w:rsidRPr="00332F91" w:rsidRDefault="0006503E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E6C1F" w:rsidRPr="00A66969" w14:paraId="34EE72B4" w14:textId="77777777" w:rsidTr="000E6C1F">
              <w:trPr>
                <w:trHeight w:val="182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E3BE3" w14:textId="23FA1EEA" w:rsidR="000E6C1F" w:rsidRPr="00332F91" w:rsidRDefault="000E6C1F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</w:t>
                  </w:r>
                </w:p>
              </w:tc>
              <w:tc>
                <w:tcPr>
                  <w:tcW w:w="387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96FB0" w14:textId="77777777" w:rsidR="000E6C1F" w:rsidRPr="00332F91" w:rsidRDefault="000E6C1F" w:rsidP="0006503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285412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ED73A6C" w14:textId="1BE87D79" w:rsidR="000A70A8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602763">
              <w:rPr>
                <w:rFonts w:ascii="Times New Roman" w:eastAsia="Calibri" w:hAnsi="Times New Roman" w:cs="Times New Roman"/>
              </w:rPr>
              <w:t>.</w:t>
            </w:r>
            <w:r w:rsidR="003A5AD4" w:rsidRPr="00A66969">
              <w:rPr>
                <w:rFonts w:ascii="Times New Roman" w:eastAsia="Calibri" w:hAnsi="Times New Roman" w:cs="Times New Roman"/>
              </w:rPr>
              <w:t>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4122501E" w14:textId="77777777" w:rsidR="00BA0896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2169D4" w14:textId="44D94920" w:rsidR="00297E0B" w:rsidRPr="00A66969" w:rsidRDefault="003A5AD4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</w:rPr>
              <w:t>Заполняют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 педагогические работники, занимающие должность «учитель», реализующие</w:t>
            </w:r>
            <w:r w:rsidR="00297E0B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начального общего, основного общего, среднего общего образования, а также </w:t>
            </w:r>
            <w:r w:rsidR="00297E0B" w:rsidRPr="00A66969">
              <w:rPr>
                <w:rFonts w:ascii="Times New Roman" w:eastAsia="Calibri" w:hAnsi="Times New Roman" w:cs="Times New Roman"/>
              </w:rPr>
              <w:t>адаптированные основные образовательные программы, к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роме </w:t>
            </w:r>
            <w:r w:rsidR="00297E0B" w:rsidRPr="00A66969">
              <w:rPr>
                <w:rFonts w:ascii="Times New Roman" w:eastAsia="Calibri" w:hAnsi="Times New Roman" w:cs="Times New Roman"/>
              </w:rPr>
              <w:t>адаптированных основных образовательных программ по варианту 2.</w:t>
            </w:r>
          </w:p>
          <w:p w14:paraId="65E5E319" w14:textId="01E92D5C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BD7B36">
              <w:rPr>
                <w:rFonts w:ascii="Times New Roman" w:eastAsia="Calibri" w:hAnsi="Times New Roman" w:cs="Times New Roman"/>
                <w:bCs/>
              </w:rPr>
              <w:t xml:space="preserve">Учитывается </w:t>
            </w:r>
            <w:r w:rsidR="00D8721F" w:rsidRPr="00BD7B36">
              <w:rPr>
                <w:rFonts w:ascii="Times New Roman" w:eastAsia="Calibri" w:hAnsi="Times New Roman" w:cs="Times New Roman"/>
                <w:bCs/>
              </w:rPr>
              <w:t xml:space="preserve">среднее </w:t>
            </w:r>
            <w:r w:rsidR="00124908" w:rsidRPr="00BD7B36">
              <w:rPr>
                <w:rFonts w:ascii="Times New Roman" w:eastAsia="Calibri" w:hAnsi="Times New Roman" w:cs="Times New Roman"/>
                <w:bCs/>
              </w:rPr>
              <w:t>значение качества</w:t>
            </w:r>
            <w:r w:rsidR="00D8721F" w:rsidRPr="00BD7B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7B36">
              <w:rPr>
                <w:rFonts w:ascii="Times New Roman" w:eastAsia="Calibri" w:hAnsi="Times New Roman" w:cs="Times New Roman"/>
                <w:bCs/>
              </w:rPr>
              <w:t>при наличии положительной динамики (для высшей квалификационной категории) и стабильных результатов (для первой квалификационной категории), при отсутствии</w:t>
            </w:r>
            <w:r w:rsidR="003A5AD4" w:rsidRPr="00BD7B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7B36">
              <w:rPr>
                <w:rFonts w:ascii="Times New Roman" w:eastAsia="Calibri" w:hAnsi="Times New Roman" w:cs="Times New Roman"/>
                <w:bCs/>
              </w:rPr>
              <w:t>- результаты не оцениваются</w:t>
            </w:r>
            <w:r w:rsidRPr="00A66969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752B61F5" w14:textId="77777777" w:rsidR="008950F1" w:rsidRDefault="00297E0B" w:rsidP="003C329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Педагогическим работникам, ведущим несколько предметов, предоставляется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возможность указ</w:t>
            </w:r>
            <w:r w:rsidR="00D175CE">
              <w:rPr>
                <w:rFonts w:ascii="Times New Roman" w:eastAsia="Calibri" w:hAnsi="Times New Roman" w:cs="Times New Roman"/>
              </w:rPr>
              <w:t>ывать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результаты каждого предмета</w:t>
            </w:r>
            <w:r w:rsidRPr="00BD7B36">
              <w:rPr>
                <w:rFonts w:ascii="Times New Roman" w:eastAsia="Calibri" w:hAnsi="Times New Roman" w:cs="Times New Roman"/>
              </w:rPr>
              <w:t xml:space="preserve">. При этом </w:t>
            </w:r>
            <w:r w:rsidRPr="005E38F7">
              <w:rPr>
                <w:rFonts w:ascii="Times New Roman" w:eastAsia="Calibri" w:hAnsi="Times New Roman" w:cs="Times New Roman"/>
              </w:rPr>
              <w:t>учитывается максимальн</w:t>
            </w:r>
            <w:r w:rsidR="00026A2D" w:rsidRPr="005E38F7">
              <w:rPr>
                <w:rFonts w:ascii="Times New Roman" w:eastAsia="Calibri" w:hAnsi="Times New Roman" w:cs="Times New Roman"/>
              </w:rPr>
              <w:t>ое</w:t>
            </w:r>
            <w:r w:rsidR="0014071A" w:rsidRPr="005E38F7">
              <w:rPr>
                <w:rFonts w:ascii="Times New Roman" w:eastAsia="Calibri" w:hAnsi="Times New Roman" w:cs="Times New Roman"/>
              </w:rPr>
              <w:t xml:space="preserve"> </w:t>
            </w:r>
            <w:r w:rsidR="00D8721F" w:rsidRPr="005E38F7">
              <w:rPr>
                <w:rFonts w:ascii="Times New Roman" w:eastAsia="Calibri" w:hAnsi="Times New Roman" w:cs="Times New Roman"/>
              </w:rPr>
              <w:t xml:space="preserve">среднее </w:t>
            </w:r>
            <w:r w:rsidR="00124908" w:rsidRPr="005E38F7">
              <w:rPr>
                <w:rFonts w:ascii="Times New Roman" w:eastAsia="Calibri" w:hAnsi="Times New Roman" w:cs="Times New Roman"/>
              </w:rPr>
              <w:t>значение качества</w:t>
            </w:r>
            <w:r w:rsidR="008950F1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203954A6" w14:textId="012AA8F3" w:rsidR="00D175CE" w:rsidRPr="005E38F7" w:rsidRDefault="008950F1" w:rsidP="003C329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контекстная информация о результатах, заверенная работодателем</w:t>
            </w:r>
          </w:p>
          <w:p w14:paraId="692AB5DD" w14:textId="7BF279D8" w:rsidR="003C3291" w:rsidRPr="001E6D8F" w:rsidRDefault="00D8721F" w:rsidP="003C3291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5E38F7">
              <w:rPr>
                <w:rFonts w:ascii="Times New Roman" w:eastAsia="Calibri" w:hAnsi="Times New Roman" w:cs="Times New Roman"/>
              </w:rPr>
              <w:t xml:space="preserve"> </w:t>
            </w:r>
            <w:r w:rsidR="005232D8" w:rsidRPr="005E38F7">
              <w:rPr>
                <w:rFonts w:ascii="Times New Roman" w:eastAsia="Calibri" w:hAnsi="Times New Roman" w:cs="Times New Roman"/>
              </w:rPr>
              <w:t>Общее среднее</w:t>
            </w:r>
            <w:r w:rsidR="005232D8" w:rsidRPr="000A70A8">
              <w:rPr>
                <w:rFonts w:ascii="Times New Roman" w:eastAsia="Calibri" w:hAnsi="Times New Roman" w:cs="Times New Roman"/>
              </w:rPr>
              <w:t xml:space="preserve"> значение</w:t>
            </w:r>
            <w:r w:rsidR="003C3291" w:rsidRPr="000A70A8">
              <w:rPr>
                <w:rFonts w:ascii="Times New Roman" w:eastAsia="Calibri" w:hAnsi="Times New Roman" w:cs="Times New Roman"/>
              </w:rPr>
              <w:t xml:space="preserve"> при</w:t>
            </w:r>
            <w:r w:rsidR="003C3291">
              <w:rPr>
                <w:rFonts w:ascii="Times New Roman" w:eastAsia="Calibri" w:hAnsi="Times New Roman" w:cs="Times New Roman"/>
              </w:rPr>
              <w:t xml:space="preserve"> 100% успеваемости</w:t>
            </w:r>
            <w:r w:rsidR="003C3291" w:rsidRPr="001E6D8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F46244D" w14:textId="268FDEF7" w:rsidR="00297E0B" w:rsidRPr="003C3291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03F2D" w:rsidRPr="00A66969" w14:paraId="4D671BD9" w14:textId="77777777" w:rsidTr="004D3ED2">
        <w:trPr>
          <w:trHeight w:val="738"/>
        </w:trPr>
        <w:tc>
          <w:tcPr>
            <w:tcW w:w="709" w:type="dxa"/>
            <w:vMerge/>
          </w:tcPr>
          <w:p w14:paraId="6379E0F6" w14:textId="77777777" w:rsidR="00E03F2D" w:rsidRPr="00A66969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5B839D2" w14:textId="77777777" w:rsidR="00E03F2D" w:rsidRPr="00A66969" w:rsidRDefault="00E03F2D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417B2532" w14:textId="77777777" w:rsidR="00E03F2D" w:rsidRPr="00A66969" w:rsidRDefault="00E03F2D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от 20% до 39% </w:t>
            </w:r>
          </w:p>
          <w:p w14:paraId="178F222E" w14:textId="47AE0E55" w:rsidR="00E03F2D" w:rsidRDefault="00E03F2D" w:rsidP="00E03F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691EFFF9" w14:textId="78862E39" w:rsidR="00E03F2D" w:rsidRPr="00A66969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</w:tcPr>
          <w:p w14:paraId="654ED550" w14:textId="77777777" w:rsidR="00E03F2D" w:rsidRPr="000A70A8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974" w:type="dxa"/>
            <w:vMerge/>
          </w:tcPr>
          <w:p w14:paraId="1C5A4072" w14:textId="77777777" w:rsidR="00E03F2D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BBF1DE5" w14:textId="77777777" w:rsidTr="004D3ED2">
        <w:trPr>
          <w:trHeight w:val="376"/>
        </w:trPr>
        <w:tc>
          <w:tcPr>
            <w:tcW w:w="709" w:type="dxa"/>
            <w:vMerge/>
            <w:vAlign w:val="center"/>
          </w:tcPr>
          <w:p w14:paraId="657CCB6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F95225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11B0E54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24DCF9E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6AC85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379378E8" w14:textId="262BAF96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lang w:val="en-US"/>
              </w:rPr>
              <w:t>20</w:t>
            </w:r>
          </w:p>
        </w:tc>
        <w:tc>
          <w:tcPr>
            <w:tcW w:w="6090" w:type="dxa"/>
            <w:vMerge/>
          </w:tcPr>
          <w:p w14:paraId="2F923FF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8ABA3F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7AAF99" w14:textId="77777777" w:rsidTr="004D3ED2">
        <w:trPr>
          <w:trHeight w:val="2284"/>
        </w:trPr>
        <w:tc>
          <w:tcPr>
            <w:tcW w:w="709" w:type="dxa"/>
            <w:vMerge/>
            <w:vAlign w:val="center"/>
          </w:tcPr>
          <w:p w14:paraId="3DEA8CC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6A272C5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6ACCD581" w14:textId="45D253B8" w:rsidR="00297E0B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4F27ABE0" w14:textId="6855FCD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3FF98D83" w14:textId="51F7B01A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lang w:val="en-US"/>
              </w:rPr>
              <w:t>30</w:t>
            </w:r>
          </w:p>
        </w:tc>
        <w:tc>
          <w:tcPr>
            <w:tcW w:w="6090" w:type="dxa"/>
            <w:vMerge/>
          </w:tcPr>
          <w:p w14:paraId="63B6ABF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1EFE03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07BDF22" w14:textId="77777777" w:rsidTr="004D3ED2">
        <w:trPr>
          <w:trHeight w:val="725"/>
        </w:trPr>
        <w:tc>
          <w:tcPr>
            <w:tcW w:w="709" w:type="dxa"/>
          </w:tcPr>
          <w:p w14:paraId="6FAF4AD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418" w:type="dxa"/>
          </w:tcPr>
          <w:p w14:paraId="32D6CDCF" w14:textId="196D5513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адаптированных основных общеобразовательных программ по варианту 2</w:t>
            </w:r>
          </w:p>
        </w:tc>
        <w:tc>
          <w:tcPr>
            <w:tcW w:w="2155" w:type="dxa"/>
            <w:gridSpan w:val="2"/>
          </w:tcPr>
          <w:p w14:paraId="75A23E8F" w14:textId="221131E7" w:rsidR="00297E0B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  <w:r w:rsidRPr="00A66969">
              <w:rPr>
                <w:rFonts w:ascii="Times New Roman" w:eastAsia="Calibri" w:hAnsi="Times New Roman" w:cs="Times New Roman"/>
              </w:rPr>
              <w:t xml:space="preserve"> Наличие</w:t>
            </w:r>
            <w:r w:rsidR="00297E0B" w:rsidRPr="00A66969">
              <w:rPr>
                <w:rFonts w:ascii="Times New Roman" w:eastAsia="Calibri" w:hAnsi="Times New Roman" w:cs="Times New Roman"/>
              </w:rPr>
              <w:t xml:space="preserve"> положительных результатов коррекции развития и адаптации обучающихся</w:t>
            </w:r>
          </w:p>
        </w:tc>
        <w:tc>
          <w:tcPr>
            <w:tcW w:w="993" w:type="dxa"/>
            <w:gridSpan w:val="2"/>
          </w:tcPr>
          <w:p w14:paraId="6C46F54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</w:tcPr>
          <w:p w14:paraId="793C6C0C" w14:textId="52712903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66969">
              <w:rPr>
                <w:rFonts w:ascii="Times New Roman" w:eastAsia="Calibri" w:hAnsi="Times New Roman" w:cs="Times New Roman"/>
              </w:rPr>
              <w:t>Аналитическая справка о результатах мониторинга и оценке динамики обучения</w:t>
            </w:r>
            <w:r w:rsidRPr="00A66969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коррекционно-развивающей работы (за последние 2-3 года), заверенная работодателем </w:t>
            </w:r>
          </w:p>
        </w:tc>
        <w:tc>
          <w:tcPr>
            <w:tcW w:w="3974" w:type="dxa"/>
          </w:tcPr>
          <w:p w14:paraId="32937422" w14:textId="58B5E76E" w:rsidR="0014071A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A66969">
              <w:rPr>
                <w:rFonts w:ascii="Times New Roman" w:eastAsia="Calibri" w:hAnsi="Times New Roman" w:cs="Times New Roman"/>
              </w:rPr>
              <w:t>.1.2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297E0B"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="000A70A8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557C4824" w14:textId="77777777" w:rsidR="00BA0896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814789" w14:textId="15863D42" w:rsidR="000A70A8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Заполняют педагогические работники, </w:t>
            </w:r>
            <w:r w:rsidR="005E38F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5E38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A66969">
              <w:rPr>
                <w:rFonts w:ascii="Times New Roman" w:eastAsia="Calibri" w:hAnsi="Times New Roman" w:cs="Times New Roman"/>
              </w:rPr>
              <w:t xml:space="preserve">реализующие адаптированные основные образовательные </w:t>
            </w:r>
            <w:r w:rsidR="008C47CE" w:rsidRPr="00A66969">
              <w:rPr>
                <w:rFonts w:ascii="Times New Roman" w:eastAsia="Calibri" w:hAnsi="Times New Roman" w:cs="Times New Roman"/>
              </w:rPr>
              <w:t>программы по</w:t>
            </w:r>
            <w:r w:rsidRPr="00A66969">
              <w:rPr>
                <w:rFonts w:ascii="Times New Roman" w:eastAsia="Calibri" w:hAnsi="Times New Roman" w:cs="Times New Roman"/>
              </w:rPr>
              <w:t xml:space="preserve"> варианту </w:t>
            </w:r>
            <w:r w:rsidR="0022042D" w:rsidRPr="00A66969">
              <w:rPr>
                <w:rFonts w:ascii="Times New Roman" w:eastAsia="Calibri" w:hAnsi="Times New Roman" w:cs="Times New Roman"/>
              </w:rPr>
              <w:t>2</w:t>
            </w:r>
            <w:r w:rsidR="0022042D">
              <w:rPr>
                <w:rFonts w:ascii="Times New Roman" w:eastAsia="Calibri" w:hAnsi="Times New Roman" w:cs="Times New Roman"/>
              </w:rPr>
              <w:t xml:space="preserve"> </w:t>
            </w:r>
            <w:r w:rsidR="0022042D" w:rsidRPr="00A66969">
              <w:rPr>
                <w:rFonts w:ascii="Times New Roman" w:eastAsia="Calibri" w:hAnsi="Times New Roman" w:cs="Times New Roman"/>
              </w:rPr>
              <w:t>для</w:t>
            </w:r>
            <w:r w:rsidRPr="00A66969">
              <w:rPr>
                <w:rFonts w:ascii="Times New Roman" w:eastAsia="Calibri" w:hAnsi="Times New Roman" w:cs="Times New Roman"/>
              </w:rPr>
              <w:t xml:space="preserve"> обучающихся, имеющих умеренную, тяжелую или глубокую умственную отсталость, а также осуществляющие образовательную деятельность по разработанной на основе АООП специальной индивидуальной программе развития</w:t>
            </w:r>
          </w:p>
          <w:p w14:paraId="1E09FEAC" w14:textId="24AEED32" w:rsidR="00297E0B" w:rsidRPr="00A66969" w:rsidRDefault="000A70A8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Педагог </w:t>
            </w:r>
            <w:r w:rsidR="00297E0B" w:rsidRPr="00A66969">
              <w:rPr>
                <w:rFonts w:ascii="Times New Roman" w:eastAsia="Calibri" w:hAnsi="Times New Roman" w:cs="Times New Roman"/>
              </w:rPr>
              <w:t>предоставля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="00297E0B" w:rsidRPr="00A66969">
              <w:rPr>
                <w:rFonts w:ascii="Times New Roman" w:eastAsia="Calibri" w:hAnsi="Times New Roman" w:cs="Times New Roman"/>
              </w:rPr>
              <w:t>т информацию о результатах мониторинга и оценке динамики обучения</w:t>
            </w:r>
            <w:r w:rsidR="00297E0B" w:rsidRPr="00A66969">
              <w:rPr>
                <w:rFonts w:ascii="Times New Roman" w:eastAsia="Calibri" w:hAnsi="Times New Roman" w:cs="Times New Roman"/>
                <w:i/>
                <w:iCs/>
              </w:rPr>
              <w:t> </w:t>
            </w:r>
          </w:p>
        </w:tc>
      </w:tr>
      <w:tr w:rsidR="00223DEF" w:rsidRPr="00A66969" w14:paraId="24C752B3" w14:textId="77777777" w:rsidTr="004D3ED2">
        <w:trPr>
          <w:trHeight w:val="725"/>
        </w:trPr>
        <w:tc>
          <w:tcPr>
            <w:tcW w:w="709" w:type="dxa"/>
          </w:tcPr>
          <w:p w14:paraId="2B16B9E0" w14:textId="4C07DFE8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418" w:type="dxa"/>
          </w:tcPr>
          <w:p w14:paraId="21E5852B" w14:textId="18050AC2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 по итогам мониторингов системы образования</w:t>
            </w:r>
          </w:p>
        </w:tc>
        <w:tc>
          <w:tcPr>
            <w:tcW w:w="2155" w:type="dxa"/>
            <w:gridSpan w:val="2"/>
          </w:tcPr>
          <w:p w14:paraId="44B144B5" w14:textId="77777777" w:rsidR="00223DEF" w:rsidRPr="00A66969" w:rsidRDefault="00223DEF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1.3.1. </w:t>
            </w: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 по итогам мониторингов системы образования</w:t>
            </w:r>
          </w:p>
          <w:p w14:paraId="5FA5BEE6" w14:textId="77777777" w:rsidR="00223DEF" w:rsidRDefault="00223DEF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ГИА-9 (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ОГЭ, ГВЭ-9)</w:t>
            </w:r>
          </w:p>
          <w:p w14:paraId="74997403" w14:textId="17A7AC0E" w:rsidR="00223DEF" w:rsidRDefault="00E03F2D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7D327E56" w14:textId="29A77106" w:rsidR="00223DEF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при 100% успеваемости</w:t>
            </w:r>
          </w:p>
        </w:tc>
        <w:tc>
          <w:tcPr>
            <w:tcW w:w="993" w:type="dxa"/>
            <w:gridSpan w:val="2"/>
          </w:tcPr>
          <w:p w14:paraId="1525A088" w14:textId="77777777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</w:tcPr>
          <w:p w14:paraId="5CE06A1B" w14:textId="77777777" w:rsidR="00E03F2D" w:rsidRDefault="00E03F2D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537254" w14:textId="77777777" w:rsidR="00E03F2D" w:rsidRPr="00A66969" w:rsidRDefault="00E03F2D" w:rsidP="00E03F2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ГИА-9 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(ОГЭ, ГВЭ-9)</w:t>
            </w: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0"/>
              <w:gridCol w:w="504"/>
              <w:gridCol w:w="547"/>
              <w:gridCol w:w="549"/>
              <w:gridCol w:w="410"/>
            </w:tblGrid>
            <w:tr w:rsidR="00E03F2D" w:rsidRPr="00A66969" w14:paraId="10040880" w14:textId="77777777" w:rsidTr="00E03F2D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1DAC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E03F2D" w:rsidRPr="00A66969" w14:paraId="0D05409E" w14:textId="77777777" w:rsidTr="00E03F2D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6CD0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52831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3A9A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155CB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547E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14E4387F" w14:textId="77777777" w:rsidTr="00E03F2D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CA7F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596C3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5885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D233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DB1A0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7CA9A0DD" w14:textId="77777777" w:rsidTr="00E03F2D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80CC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ГИА-9 (ОГЭ,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ГВЭ-9)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FAB7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2381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EC33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3EE4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6A1C66C7" w14:textId="77777777" w:rsidTr="00E03F2D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D348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ГИА-9 (ОГЭ, ГВЭ-9) *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4C46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0A24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F44D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15A2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70E43227" w14:textId="77777777" w:rsidTr="00E03F2D">
              <w:trPr>
                <w:trHeight w:val="252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9FCD9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FDA6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A572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DE2F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AE64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5E57DE53" w14:textId="77777777" w:rsidTr="00E03F2D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4FDB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Качество знаний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6904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9C730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B5CA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E087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1B8F3BE5" w14:textId="77777777" w:rsidTr="00E03F2D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9043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D20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D2FC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EF24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294B2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0990C0BA" w14:textId="77777777" w:rsidTr="00E03F2D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981C1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3A07A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0609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5FC0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3B3A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F8C3B79" w14:textId="324273A9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</w:tcPr>
          <w:p w14:paraId="17672C98" w14:textId="00236A4B" w:rsidR="001A28A0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1A28A0" w:rsidRPr="00A66969">
              <w:rPr>
                <w:rFonts w:ascii="Times New Roman" w:eastAsia="Calibri" w:hAnsi="Times New Roman" w:cs="Times New Roman"/>
              </w:rPr>
              <w:t>.1.3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1A28A0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 (при наличии результатов мониторингов системы образования)</w:t>
            </w:r>
          </w:p>
          <w:p w14:paraId="69B17A83" w14:textId="77777777" w:rsidR="00BA0896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711786" w14:textId="3017E4B2" w:rsidR="001A28A0" w:rsidRPr="00A66969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1A28A0">
              <w:rPr>
                <w:rFonts w:ascii="Times New Roman" w:eastAsia="Calibri" w:hAnsi="Times New Roman" w:cs="Times New Roman"/>
              </w:rPr>
              <w:t>.1.3.1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1A28A0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1A28A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>реализующие</w:t>
            </w:r>
            <w:r w:rsidR="001A28A0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lastRenderedPageBreak/>
              <w:t xml:space="preserve">программы </w:t>
            </w:r>
            <w:r w:rsidR="001A28A0" w:rsidRPr="00A66969">
              <w:rPr>
                <w:rFonts w:ascii="Times New Roman" w:eastAsia="Calibri" w:hAnsi="Times New Roman" w:cs="Times New Roman"/>
                <w:bCs/>
                <w:u w:val="single"/>
              </w:rPr>
              <w:t>основного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7B122D68" w14:textId="200C0CDF" w:rsidR="001A28A0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D28865" w14:textId="77777777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1CD8A290" w14:textId="77777777" w:rsidTr="004D3ED2">
        <w:trPr>
          <w:trHeight w:val="534"/>
        </w:trPr>
        <w:tc>
          <w:tcPr>
            <w:tcW w:w="709" w:type="dxa"/>
            <w:vMerge w:val="restart"/>
          </w:tcPr>
          <w:p w14:paraId="2B2BDC3E" w14:textId="1D608C65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4CACF58A" w14:textId="725A94A2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2548B42" w14:textId="3C0D1E5F" w:rsidR="001A28A0" w:rsidRPr="00A66969" w:rsidRDefault="001A28A0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0B85C9B5" w14:textId="5E23B8E7" w:rsidR="001A28A0" w:rsidRPr="00A66969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</w:tc>
        <w:tc>
          <w:tcPr>
            <w:tcW w:w="993" w:type="dxa"/>
            <w:gridSpan w:val="2"/>
          </w:tcPr>
          <w:p w14:paraId="2F606936" w14:textId="200B174A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  <w:p w14:paraId="2697D1A3" w14:textId="2D5E386E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01D49E5D" w14:textId="12A79C58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/>
                <w:iCs/>
              </w:rPr>
              <w:t>*</w:t>
            </w:r>
            <w:r w:rsidRPr="00A66969">
              <w:rPr>
                <w:rFonts w:ascii="Times New Roman" w:eastAsia="Calibri" w:hAnsi="Times New Roman" w:cs="Times New Roman"/>
              </w:rPr>
              <w:t>рассчитывается от общего числа выпускников</w:t>
            </w:r>
          </w:p>
          <w:p w14:paraId="4325A14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7D0ECD" w14:textId="7C7ED40D" w:rsidR="001A28A0" w:rsidRPr="00BD7B36" w:rsidRDefault="001A28A0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Pr="00BD7B36">
              <w:rPr>
                <w:rFonts w:ascii="Times New Roman" w:eastAsia="Calibri" w:hAnsi="Times New Roman" w:cs="Times New Roman"/>
              </w:rPr>
              <w:t xml:space="preserve"> о проведении ОГЭ (например, приказ МБОУ СОШ № 1 от 17.06.2023 «Об итогах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BD7B36">
              <w:rPr>
                <w:rFonts w:ascii="Times New Roman" w:eastAsia="Calibri" w:hAnsi="Times New Roman" w:cs="Times New Roman"/>
              </w:rPr>
              <w:t>ГЭ по математике»)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602ACF3B" w14:textId="77777777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C206FE4" w14:textId="77777777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127143" w14:textId="77777777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C230D5" w14:textId="77777777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0ADE39" w14:textId="3D8FFBF8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2DFC030E" w14:textId="26D57A22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случае отсутствия выпускников, принимающих участие в ГИА-9 (ОГЭ) или ГИА-11(ЕГЭ), педагогический работник предоставляет результаты ГИА (ГВЭ)</w:t>
            </w:r>
          </w:p>
          <w:p w14:paraId="380DFB7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ГИА-9 (ОГЭ или ГВЭ-9) и ГИА-11(ЕГЭ или ГВЭ-11) суммируются: </w:t>
            </w:r>
          </w:p>
          <w:p w14:paraId="1BEB7C0F" w14:textId="05132F50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(ОГЭ) + (ЕГЭ);</w:t>
            </w:r>
          </w:p>
          <w:p w14:paraId="34031E19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(ГВЭ-9) + (ЕГЭ);</w:t>
            </w:r>
          </w:p>
          <w:p w14:paraId="76A665F8" w14:textId="045808C0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(ГВЭ-11) + (ОГЭ)</w:t>
            </w:r>
          </w:p>
          <w:p w14:paraId="5A5933E3" w14:textId="64C4AD65" w:rsidR="001A28A0" w:rsidRPr="00A66969" w:rsidRDefault="001A28A0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показателя учитывается максимальный положительный результат</w:t>
            </w:r>
          </w:p>
          <w:p w14:paraId="46BEB2A8" w14:textId="0790B9C0" w:rsidR="001A28A0" w:rsidRPr="00A66969" w:rsidRDefault="001A28A0" w:rsidP="001302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31BFDDAA" w14:textId="77777777" w:rsidTr="004D3ED2">
        <w:trPr>
          <w:trHeight w:val="315"/>
        </w:trPr>
        <w:tc>
          <w:tcPr>
            <w:tcW w:w="709" w:type="dxa"/>
            <w:vMerge/>
          </w:tcPr>
          <w:p w14:paraId="5E7A166C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CBB0940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6E80F50B" w14:textId="77777777" w:rsidR="001A28A0" w:rsidRPr="00A66969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7E5E91D2" w14:textId="456DEED7" w:rsidR="001A28A0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0D0D20A0" w14:textId="62989774" w:rsidR="001A28A0" w:rsidRPr="00602763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4BA94D00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8FBDFA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108A1996" w14:textId="77777777" w:rsidTr="004D3ED2">
        <w:trPr>
          <w:trHeight w:val="224"/>
        </w:trPr>
        <w:tc>
          <w:tcPr>
            <w:tcW w:w="709" w:type="dxa"/>
            <w:vMerge/>
          </w:tcPr>
          <w:p w14:paraId="3DE12563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1640DDA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</w:tcPr>
          <w:p w14:paraId="02A52A1E" w14:textId="77777777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062197DE" w14:textId="4A7B5115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51CBCC9B" w14:textId="24C91794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090" w:type="dxa"/>
            <w:vMerge/>
          </w:tcPr>
          <w:p w14:paraId="12752F8D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4ADF483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4180700C" w14:textId="77777777" w:rsidTr="004D3ED2">
        <w:trPr>
          <w:trHeight w:val="265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D045AB9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B192CC5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</w:tcPr>
          <w:p w14:paraId="48C6AC51" w14:textId="77777777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57EB7323" w14:textId="64893385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обучающихся, получивших максимальный балл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EACEDF0" w14:textId="15990980" w:rsidR="001A28A0" w:rsidRP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090" w:type="dxa"/>
            <w:vMerge/>
            <w:tcBorders>
              <w:bottom w:val="single" w:sz="4" w:space="0" w:color="auto"/>
            </w:tcBorders>
          </w:tcPr>
          <w:p w14:paraId="4B31036D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325D5486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1AE3D8C2" w14:textId="77777777" w:rsidTr="004D3ED2">
        <w:trPr>
          <w:trHeight w:val="70"/>
        </w:trPr>
        <w:tc>
          <w:tcPr>
            <w:tcW w:w="709" w:type="dxa"/>
            <w:vMerge/>
          </w:tcPr>
          <w:p w14:paraId="10434BDD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02224D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7949" w14:textId="227315E4" w:rsidR="008C4082" w:rsidRPr="00A66969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>.3.2. Результаты освоения обучающимися образовательных программ по итогам мониторингов системы образования</w:t>
            </w:r>
          </w:p>
          <w:p w14:paraId="7F52B191" w14:textId="341B9C61" w:rsidR="008C4082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ГИА-11 (ЕГЭ)</w:t>
            </w:r>
          </w:p>
          <w:p w14:paraId="224AF2D5" w14:textId="77777777" w:rsidR="008C4082" w:rsidRPr="00A66969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8ED2929" w14:textId="3472C688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2CA11B7C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FFB151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3F3A5D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DC8C76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99F79B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F7B0C75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257B4F2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799EFC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91E7F7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8F0192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50D738" w14:textId="6E7D9F60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315D6A91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>Таблица с указанием результатов ГИА-11 (ЕГЭ)</w:t>
            </w:r>
          </w:p>
          <w:p w14:paraId="67CE13BE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0"/>
              <w:gridCol w:w="504"/>
              <w:gridCol w:w="547"/>
              <w:gridCol w:w="549"/>
              <w:gridCol w:w="410"/>
            </w:tblGrid>
            <w:tr w:rsidR="008C4082" w:rsidRPr="00BD7B36" w14:paraId="6D92608F" w14:textId="77777777" w:rsidTr="006E39F2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83C6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8C4082" w:rsidRPr="00BD7B36" w14:paraId="6ABDEE49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F34A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4ABE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2F18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91F50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3144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0327ED20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B687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2B5E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94C9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CF9E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AF43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F4313A2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0A3D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B3AD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C332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2C3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034A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746493D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5215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подтвердивших освоение ОПСОО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BF6D2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89A5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5394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3D59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8245E63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4904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получивших 100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F31C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59E8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F3E7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D2A1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1530A896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F85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80-99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535E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1313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9C61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192F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514ED362" w14:textId="77777777" w:rsidTr="006E39F2">
              <w:trPr>
                <w:trHeight w:val="252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05092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60-79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FAED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3DBC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3416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1CE2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5B07841F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0444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40-59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18EE7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09F9F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87B8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859B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441CF327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478A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Процент участников ЕГЭ, получивших менее 40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5348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DBA3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CFA1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63FE3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2978C597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8F13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Средний тестовый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AA0D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984D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9138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FE8F4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940E988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EA877C" w14:textId="75D08A50" w:rsidR="008C4082" w:rsidRPr="00BD7B36" w:rsidRDefault="008C4082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BD7B36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="00E03F2D" w:rsidRPr="00BD7B36">
              <w:rPr>
                <w:rFonts w:ascii="Times New Roman" w:eastAsia="Calibri" w:hAnsi="Times New Roman" w:cs="Times New Roman"/>
              </w:rPr>
              <w:t>канированная</w:t>
            </w:r>
            <w:r w:rsidRPr="00BD7B36">
              <w:rPr>
                <w:rFonts w:ascii="Times New Roman" w:eastAsia="Calibri" w:hAnsi="Times New Roman" w:cs="Times New Roman"/>
              </w:rPr>
              <w:t xml:space="preserve"> копия приказа </w:t>
            </w:r>
            <w:r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Pr="00BD7B36">
              <w:rPr>
                <w:rFonts w:ascii="Times New Roman" w:eastAsia="Calibri" w:hAnsi="Times New Roman" w:cs="Times New Roman"/>
              </w:rPr>
              <w:t xml:space="preserve"> о проведении ЕГЭ (например, приказ МБОУ СОШ № 1 от 17.06.2023 «Об итогах ЕГЭ по математике»)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</w:tcBorders>
          </w:tcPr>
          <w:p w14:paraId="17C9C78E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F9629C" w14:textId="55E0B647" w:rsidR="00C069A7" w:rsidRDefault="00BA0896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C069A7">
              <w:rPr>
                <w:rFonts w:ascii="Times New Roman" w:eastAsia="Calibri" w:hAnsi="Times New Roman" w:cs="Times New Roman"/>
              </w:rPr>
              <w:t>.1.3.2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C069A7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C069A7">
              <w:rPr>
                <w:rFonts w:ascii="Times New Roman" w:eastAsia="Calibri" w:hAnsi="Times New Roman" w:cs="Times New Roman"/>
                <w:bCs/>
              </w:rPr>
              <w:t>,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 реализующие</w:t>
            </w:r>
            <w:r w:rsidR="00C069A7" w:rsidRPr="00BD7B3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C069A7" w:rsidRPr="00BD7B36">
              <w:rPr>
                <w:rFonts w:ascii="Times New Roman" w:eastAsia="Calibri" w:hAnsi="Times New Roman" w:cs="Times New Roman"/>
                <w:bCs/>
                <w:u w:val="single"/>
              </w:rPr>
              <w:t>среднего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2448D437" w14:textId="77777777" w:rsidR="00C069A7" w:rsidRPr="00BD7B36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 xml:space="preserve">При наличии показателя учитывается максимальный положительный результат </w:t>
            </w:r>
          </w:p>
          <w:p w14:paraId="1901F7C8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8B772A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0677959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A7252D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349DAA9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56386C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BF5576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3E72A0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6C02709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A665FA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EA2FC45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B48B61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53D770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57CBD4D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77161B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97C933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60E76A0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E9D4CF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95C644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E3F9F6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F95BB6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402D02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443ADA" w14:textId="3E92AF89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C64FBCE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5CA99E" w14:textId="77777777" w:rsidR="008C4082" w:rsidRPr="00A66969" w:rsidRDefault="008C4082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02763" w:rsidRPr="00A66969" w14:paraId="5575FD15" w14:textId="77777777" w:rsidTr="004D3ED2">
        <w:trPr>
          <w:trHeight w:val="843"/>
        </w:trPr>
        <w:tc>
          <w:tcPr>
            <w:tcW w:w="709" w:type="dxa"/>
            <w:vMerge/>
          </w:tcPr>
          <w:p w14:paraId="30450E9F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44EBA62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2C86" w14:textId="556D8A05" w:rsidR="00602763" w:rsidRDefault="00602763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участников ЕГЭ, получивших 100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3425F23D" w14:textId="1AF99B0C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90" w:type="dxa"/>
            <w:vMerge/>
          </w:tcPr>
          <w:p w14:paraId="2ECAD4AB" w14:textId="77777777" w:rsidR="00602763" w:rsidRPr="00BD7B36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64D7B0A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0C238126" w14:textId="77777777" w:rsidTr="004D3ED2">
        <w:trPr>
          <w:trHeight w:val="1081"/>
        </w:trPr>
        <w:tc>
          <w:tcPr>
            <w:tcW w:w="709" w:type="dxa"/>
            <w:vMerge/>
          </w:tcPr>
          <w:p w14:paraId="31FF5375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B31863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C13" w14:textId="6B8F3E64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и более участников ЕГЭ, получивших 80-99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6B39FB8F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6090" w:type="dxa"/>
            <w:vMerge/>
          </w:tcPr>
          <w:p w14:paraId="2A7481C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2A48231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03A27ACB" w14:textId="77777777" w:rsidTr="004D3ED2">
        <w:trPr>
          <w:trHeight w:val="1081"/>
        </w:trPr>
        <w:tc>
          <w:tcPr>
            <w:tcW w:w="709" w:type="dxa"/>
            <w:vMerge/>
          </w:tcPr>
          <w:p w14:paraId="491E3F22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868DB4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5FFF" w14:textId="09895C86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участников ЕГЭ и более, получивших 60-79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5E5F9E7D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15500DFC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B353797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13C57199" w14:textId="77777777" w:rsidTr="004D3ED2">
        <w:trPr>
          <w:trHeight w:val="2372"/>
        </w:trPr>
        <w:tc>
          <w:tcPr>
            <w:tcW w:w="709" w:type="dxa"/>
            <w:vMerge/>
          </w:tcPr>
          <w:p w14:paraId="0B4D768C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5C9803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E5DE" w14:textId="6AE96F3C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участников ЕГЭ и более, получивших от минимальной границы до 59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74A381B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15 </w:t>
            </w:r>
          </w:p>
        </w:tc>
        <w:tc>
          <w:tcPr>
            <w:tcW w:w="6090" w:type="dxa"/>
            <w:vMerge/>
          </w:tcPr>
          <w:p w14:paraId="7557686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bottom w:val="single" w:sz="4" w:space="0" w:color="000000"/>
            </w:tcBorders>
          </w:tcPr>
          <w:p w14:paraId="354E3148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6413795F" w14:textId="77777777" w:rsidTr="004D3ED2">
        <w:trPr>
          <w:trHeight w:val="1151"/>
        </w:trPr>
        <w:tc>
          <w:tcPr>
            <w:tcW w:w="709" w:type="dxa"/>
            <w:vMerge w:val="restart"/>
          </w:tcPr>
          <w:p w14:paraId="18A3B74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7162E2D5" w14:textId="77777777" w:rsidR="00297E0B" w:rsidRPr="00A66969" w:rsidRDefault="00297E0B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2113" w14:textId="66127D31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>.3.3. Результаты освоения обучающимися образовательных программ по итогам мониторингов системы образования</w:t>
            </w:r>
          </w:p>
          <w:p w14:paraId="65CF8AF3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ГИА-11 (математика базовый уровень освоения ОПСОО, ГВЭ-11)</w:t>
            </w:r>
          </w:p>
          <w:p w14:paraId="79A4EC5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70B428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  <w:p w14:paraId="16044A8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3DABDED5" w14:textId="4204CAC6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5B749F0F" w14:textId="2406D7F2" w:rsidR="001A28A0" w:rsidRDefault="00297E0B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590574A" w14:textId="38241634" w:rsidR="00297E0B" w:rsidRDefault="00297E0B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(базовый уровень освоения ОПСОО, ГВЭ-11)</w:t>
            </w:r>
          </w:p>
          <w:p w14:paraId="050223B3" w14:textId="77777777" w:rsidR="00602763" w:rsidRPr="00A66969" w:rsidRDefault="00602763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0"/>
              <w:gridCol w:w="504"/>
              <w:gridCol w:w="547"/>
              <w:gridCol w:w="549"/>
              <w:gridCol w:w="410"/>
            </w:tblGrid>
            <w:tr w:rsidR="00297E0B" w:rsidRPr="00A66969" w14:paraId="54FF0CED" w14:textId="77777777" w:rsidTr="006E39F2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1776B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97E0B" w:rsidRPr="00A66969" w14:paraId="06498C5F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FBDC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9744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AD2B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357A0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5938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004D2635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AC265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08B2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68D8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FC59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BF404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6B684A0C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F7055" w14:textId="39DFA5C4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базовый уровень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,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</w:t>
                  </w:r>
                  <w:r w:rsidR="00723271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545C0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18296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B71EF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EB591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034CA1E1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DAE6A" w14:textId="28C9EAED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базовый уровень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, ГВЭ-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 *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8DC5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8F80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FEDE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A663B9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4EFD22C9" w14:textId="77777777" w:rsidTr="006E39F2">
              <w:trPr>
                <w:trHeight w:val="252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AD6E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558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5055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9D62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8AAC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780D1DF5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C483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B65F6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34B2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63D1B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301E9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101A7140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349C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2F27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BE95D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468A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CC25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6E838738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75481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Средняя отметка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1B1C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EF69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7C98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A96A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6E772C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2ABA1F" w14:textId="79777B5C" w:rsidR="00297E0B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/>
                <w:iCs/>
              </w:rPr>
              <w:t>*</w:t>
            </w:r>
            <w:r w:rsidRPr="00A66969">
              <w:rPr>
                <w:rFonts w:ascii="Times New Roman" w:eastAsia="Calibri" w:hAnsi="Times New Roman" w:cs="Times New Roman"/>
              </w:rPr>
              <w:t>рассчитывается от общего числа выпускников</w:t>
            </w:r>
          </w:p>
          <w:p w14:paraId="1C448145" w14:textId="454528D5" w:rsidR="00DB0D82" w:rsidRPr="00B26882" w:rsidRDefault="006B2471" w:rsidP="00235A7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="00DB0D82" w:rsidRPr="006B2471">
              <w:rPr>
                <w:rFonts w:ascii="Times New Roman" w:eastAsia="Calibri" w:hAnsi="Times New Roman" w:cs="Times New Roman"/>
              </w:rPr>
              <w:t>кан</w:t>
            </w:r>
            <w:r w:rsidR="00723271" w:rsidRPr="006B2471">
              <w:rPr>
                <w:rFonts w:ascii="Times New Roman" w:eastAsia="Calibri" w:hAnsi="Times New Roman" w:cs="Times New Roman"/>
              </w:rPr>
              <w:t>ированн</w:t>
            </w:r>
            <w:r>
              <w:rPr>
                <w:rFonts w:ascii="Times New Roman" w:eastAsia="Calibri" w:hAnsi="Times New Roman" w:cs="Times New Roman"/>
              </w:rPr>
              <w:t xml:space="preserve">ая </w:t>
            </w:r>
            <w:r w:rsidR="00723271" w:rsidRPr="006B2471">
              <w:rPr>
                <w:rFonts w:ascii="Times New Roman" w:eastAsia="Calibri" w:hAnsi="Times New Roman" w:cs="Times New Roman"/>
              </w:rPr>
              <w:t>копи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="00DB0D82" w:rsidRPr="006B2471">
              <w:rPr>
                <w:rFonts w:ascii="Times New Roman" w:eastAsia="Calibri" w:hAnsi="Times New Roman" w:cs="Times New Roman"/>
              </w:rPr>
              <w:t xml:space="preserve"> приказа </w:t>
            </w:r>
            <w:r w:rsidR="002C0B2A"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="00DB0D82" w:rsidRPr="006B2471">
              <w:rPr>
                <w:rFonts w:ascii="Times New Roman" w:eastAsia="Calibri" w:hAnsi="Times New Roman" w:cs="Times New Roman"/>
              </w:rPr>
              <w:t xml:space="preserve"> </w:t>
            </w:r>
            <w:r w:rsidR="00DB0D82" w:rsidRPr="006B2471">
              <w:rPr>
                <w:rFonts w:ascii="Times New Roman" w:hAnsi="Times New Roman" w:cs="Times New Roman"/>
              </w:rPr>
              <w:t xml:space="preserve">о проведении </w:t>
            </w:r>
            <w:r w:rsidRPr="006B2471">
              <w:rPr>
                <w:rFonts w:ascii="Times New Roman" w:hAnsi="Times New Roman" w:cs="Times New Roman"/>
              </w:rPr>
              <w:t>ГВЭ</w:t>
            </w:r>
            <w:r w:rsidR="00DB0D82" w:rsidRPr="006B2471">
              <w:rPr>
                <w:rFonts w:ascii="Times New Roman" w:hAnsi="Times New Roman" w:cs="Times New Roman"/>
              </w:rPr>
              <w:t xml:space="preserve">/ЕГЭ (например, приказ МБОУ </w:t>
            </w:r>
            <w:r w:rsidR="00235A73" w:rsidRPr="006B2471">
              <w:rPr>
                <w:rFonts w:ascii="Times New Roman" w:hAnsi="Times New Roman" w:cs="Times New Roman"/>
              </w:rPr>
              <w:t>СОШ № 1 от 17.06.2023 «Об итогах ЕГЭ по математике»)</w:t>
            </w:r>
            <w:r w:rsidR="006E3DCB">
              <w:rPr>
                <w:rFonts w:ascii="Times New Roman" w:hAnsi="Times New Roman" w:cs="Times New Roman"/>
              </w:rPr>
              <w:t xml:space="preserve">, </w:t>
            </w:r>
            <w:r w:rsidR="006E3DCB" w:rsidRPr="006E3DCB">
              <w:rPr>
                <w:rFonts w:ascii="Times New Roman" w:hAnsi="Times New Roman" w:cs="Times New Roman"/>
              </w:rPr>
              <w:t>иной подтверждающий документ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</w:tcBorders>
          </w:tcPr>
          <w:p w14:paraId="6AFB897A" w14:textId="1107B97D" w:rsidR="00C069A7" w:rsidRPr="009271A7" w:rsidRDefault="00BA0896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C069A7">
              <w:rPr>
                <w:rFonts w:ascii="Times New Roman" w:eastAsia="Calibri" w:hAnsi="Times New Roman" w:cs="Times New Roman"/>
              </w:rPr>
              <w:t>.1.3.3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C069A7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C069A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реализующие</w:t>
            </w:r>
            <w:r w:rsidR="00C069A7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C069A7" w:rsidRPr="00A66969">
              <w:rPr>
                <w:rFonts w:ascii="Times New Roman" w:eastAsia="Calibri" w:hAnsi="Times New Roman" w:cs="Times New Roman"/>
                <w:bCs/>
                <w:u w:val="single"/>
              </w:rPr>
              <w:t>среднего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4ED61085" w14:textId="77777777" w:rsidR="00C069A7" w:rsidRPr="00A66969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показателя учитывается максимальный положительный результат</w:t>
            </w:r>
          </w:p>
          <w:p w14:paraId="0B1FF5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175CE" w:rsidRPr="00A66969" w14:paraId="34014510" w14:textId="77777777" w:rsidTr="004D3ED2">
        <w:trPr>
          <w:trHeight w:val="1151"/>
        </w:trPr>
        <w:tc>
          <w:tcPr>
            <w:tcW w:w="709" w:type="dxa"/>
            <w:vMerge/>
          </w:tcPr>
          <w:p w14:paraId="20CE147C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CF4A52D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F55A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2BAA28EE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  <w:p w14:paraId="707177CD" w14:textId="39F104E2" w:rsidR="00D175CE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4C0DE61D" w14:textId="53641B28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</w:tcPr>
          <w:p w14:paraId="4C41BD14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0FF7A3E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9F22CFB" w14:textId="77777777" w:rsidTr="004D3ED2">
        <w:trPr>
          <w:trHeight w:val="1124"/>
        </w:trPr>
        <w:tc>
          <w:tcPr>
            <w:tcW w:w="709" w:type="dxa"/>
            <w:vMerge/>
          </w:tcPr>
          <w:p w14:paraId="5A2413E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51BFEA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101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CE97B7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3432B13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17C65AA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2F90D5A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260E30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42F8226A" w14:textId="77777777" w:rsidTr="004D3ED2">
        <w:trPr>
          <w:trHeight w:val="970"/>
        </w:trPr>
        <w:tc>
          <w:tcPr>
            <w:tcW w:w="709" w:type="dxa"/>
            <w:vMerge/>
          </w:tcPr>
          <w:p w14:paraId="1AB45DD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480037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3B8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625815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27DF8B2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45EAE30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090" w:type="dxa"/>
            <w:vMerge/>
          </w:tcPr>
          <w:p w14:paraId="5F14B81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8E84DA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40C9C399" w14:textId="77777777" w:rsidTr="004D3ED2">
        <w:trPr>
          <w:trHeight w:val="1380"/>
        </w:trPr>
        <w:tc>
          <w:tcPr>
            <w:tcW w:w="709" w:type="dxa"/>
            <w:vMerge/>
          </w:tcPr>
          <w:p w14:paraId="444D041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9A1C58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06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57C2C1D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6594165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 и наличии обучающихся, получивших максимальный балл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D293C3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6090" w:type="dxa"/>
            <w:vMerge/>
          </w:tcPr>
          <w:p w14:paraId="31F8614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0B7A8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575369C" w14:textId="77777777" w:rsidTr="004D3ED2">
        <w:trPr>
          <w:trHeight w:val="4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9C0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6B0C" w14:textId="191144E0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Выявление и развитие у обучающихся способностей к научной (интеллектуальной), творческой, физкультурно-спортивной и социально</w:t>
            </w:r>
            <w:r w:rsidR="006B2471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значимой деятельности 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6F2B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1.4.1. Результаты участия обучающихся во Всероссийской олимпиаде школьников: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3AD3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292D1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FB291F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973BD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7D2CF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ABF1DF3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0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73"/>
              <w:gridCol w:w="847"/>
              <w:gridCol w:w="995"/>
              <w:gridCol w:w="989"/>
              <w:gridCol w:w="1286"/>
            </w:tblGrid>
            <w:tr w:rsidR="002B1D06" w:rsidRPr="002B1D06" w14:paraId="049DF4AE" w14:textId="77777777" w:rsidTr="00235A73">
              <w:tc>
                <w:tcPr>
                  <w:tcW w:w="850" w:type="dxa"/>
                </w:tcPr>
                <w:p w14:paraId="00ECC973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873" w:type="dxa"/>
                </w:tcPr>
                <w:p w14:paraId="16F8EFE9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Ф.И. обучающегося, класс</w:t>
                  </w:r>
                </w:p>
              </w:tc>
              <w:tc>
                <w:tcPr>
                  <w:tcW w:w="847" w:type="dxa"/>
                </w:tcPr>
                <w:p w14:paraId="67187AC9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995" w:type="dxa"/>
                </w:tcPr>
                <w:p w14:paraId="312B5EC1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Наименование этапа олимпиады</w:t>
                  </w:r>
                </w:p>
              </w:tc>
              <w:tc>
                <w:tcPr>
                  <w:tcW w:w="989" w:type="dxa"/>
                </w:tcPr>
                <w:p w14:paraId="67DED94B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286" w:type="dxa"/>
                </w:tcPr>
                <w:p w14:paraId="66B08AB9" w14:textId="720C81A1" w:rsidR="00092AA9" w:rsidRPr="002B1D06" w:rsidRDefault="00092AA9" w:rsidP="00092A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</w:t>
                  </w:r>
                  <w:r w:rsidR="006E3DCB"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об итогах </w:t>
                  </w:r>
                </w:p>
                <w:p w14:paraId="6B430183" w14:textId="515FEBAA" w:rsidR="00297E0B" w:rsidRPr="002B1D06" w:rsidRDefault="00092AA9" w:rsidP="00092A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участия в олимпиадах</w:t>
                  </w:r>
                </w:p>
              </w:tc>
            </w:tr>
            <w:tr w:rsidR="002B1D06" w:rsidRPr="002B1D06" w14:paraId="4FC28870" w14:textId="77777777" w:rsidTr="00235A73">
              <w:tc>
                <w:tcPr>
                  <w:tcW w:w="850" w:type="dxa"/>
                </w:tcPr>
                <w:p w14:paraId="3AC074E1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73" w:type="dxa"/>
                </w:tcPr>
                <w:p w14:paraId="0450A206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7" w:type="dxa"/>
                </w:tcPr>
                <w:p w14:paraId="24648232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5" w:type="dxa"/>
                </w:tcPr>
                <w:p w14:paraId="3EE36C9D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89" w:type="dxa"/>
                </w:tcPr>
                <w:p w14:paraId="35CAA292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86" w:type="dxa"/>
                </w:tcPr>
                <w:p w14:paraId="39CB8538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6BAF700" w14:textId="61FABE44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D404D56" w14:textId="2DFB02D8" w:rsidR="00B812C7" w:rsidRPr="002B1D06" w:rsidRDefault="00B812C7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D6155" w14:textId="381D5DF3" w:rsidR="003A5AD4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2B1D06">
              <w:rPr>
                <w:rFonts w:ascii="Times New Roman" w:eastAsia="Calibri" w:hAnsi="Times New Roman" w:cs="Times New Roman"/>
              </w:rPr>
              <w:t>.1.4.1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2B1D06">
              <w:rPr>
                <w:rFonts w:ascii="Times New Roman" w:eastAsia="Calibri" w:hAnsi="Times New Roman" w:cs="Times New Roman"/>
              </w:rPr>
              <w:t xml:space="preserve">ля установления </w:t>
            </w:r>
          </w:p>
          <w:p w14:paraId="49657895" w14:textId="45366E3B" w:rsidR="003A5AD4" w:rsidRDefault="003A5AD4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первой квалификационной категории заполняется при наличии</w:t>
            </w:r>
            <w:r w:rsidR="00BA089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542FA52C" w14:textId="77777777" w:rsidR="00BA0896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1D93809" w14:textId="0ADFCDA2" w:rsidR="003A5AD4" w:rsidRDefault="00BA0896" w:rsidP="008638C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2B1D06">
              <w:rPr>
                <w:rFonts w:ascii="Times New Roman" w:eastAsia="Calibri" w:hAnsi="Times New Roman" w:cs="Times New Roman"/>
              </w:rPr>
              <w:t>.1.4.1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2B1D06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</w:t>
            </w:r>
            <w:r w:rsidR="002C0B2A" w:rsidRPr="002B1D06">
              <w:rPr>
                <w:rFonts w:ascii="Times New Roman" w:eastAsia="Calibri" w:hAnsi="Times New Roman" w:cs="Times New Roman"/>
              </w:rPr>
              <w:t xml:space="preserve"> обязателен для заполнения</w:t>
            </w:r>
            <w:r w:rsidR="007A22B9">
              <w:rPr>
                <w:rFonts w:ascii="Times New Roman" w:eastAsia="Calibri" w:hAnsi="Times New Roman" w:cs="Times New Roman"/>
              </w:rPr>
              <w:t xml:space="preserve"> (</w:t>
            </w:r>
            <w:r w:rsidR="007A22B9" w:rsidRPr="007A22B9">
              <w:rPr>
                <w:rFonts w:ascii="Times New Roman" w:eastAsia="Calibri" w:hAnsi="Times New Roman" w:cs="Times New Roman"/>
              </w:rPr>
              <w:t>по предметам, входящим в перечень</w:t>
            </w:r>
            <w:r w:rsidR="007A22B9">
              <w:t xml:space="preserve"> </w:t>
            </w:r>
            <w:r w:rsidR="007A22B9" w:rsidRPr="007A22B9">
              <w:rPr>
                <w:rFonts w:ascii="Times New Roman" w:eastAsia="Calibri" w:hAnsi="Times New Roman" w:cs="Times New Roman"/>
              </w:rPr>
              <w:t>Всероссийской олимпиад</w:t>
            </w:r>
            <w:r w:rsidR="007A22B9">
              <w:rPr>
                <w:rFonts w:ascii="Times New Roman" w:eastAsia="Calibri" w:hAnsi="Times New Roman" w:cs="Times New Roman"/>
              </w:rPr>
              <w:t>ы</w:t>
            </w:r>
            <w:r w:rsidR="008638CA">
              <w:rPr>
                <w:rFonts w:ascii="Times New Roman" w:eastAsia="Calibri" w:hAnsi="Times New Roman" w:cs="Times New Roman"/>
              </w:rPr>
              <w:t xml:space="preserve"> в соответствии с положением, утвержденным п</w:t>
            </w:r>
            <w:r w:rsidR="008638CA" w:rsidRPr="008638CA">
              <w:rPr>
                <w:rFonts w:ascii="Times New Roman" w:eastAsia="Calibri" w:hAnsi="Times New Roman" w:cs="Times New Roman"/>
              </w:rPr>
              <w:t>риказ</w:t>
            </w:r>
            <w:r w:rsidR="008638CA">
              <w:rPr>
                <w:rFonts w:ascii="Times New Roman" w:eastAsia="Calibri" w:hAnsi="Times New Roman" w:cs="Times New Roman"/>
              </w:rPr>
              <w:t>ом</w:t>
            </w:r>
            <w:r w:rsidR="008638CA" w:rsidRPr="008638CA">
              <w:rPr>
                <w:rFonts w:ascii="Times New Roman" w:eastAsia="Calibri" w:hAnsi="Times New Roman" w:cs="Times New Roman"/>
              </w:rPr>
              <w:t xml:space="preserve"> Министерства просвещения</w:t>
            </w:r>
            <w:r w:rsidR="008638CA">
              <w:rPr>
                <w:rFonts w:ascii="Times New Roman" w:eastAsia="Calibri" w:hAnsi="Times New Roman" w:cs="Times New Roman"/>
              </w:rPr>
              <w:t xml:space="preserve"> </w:t>
            </w:r>
            <w:r w:rsidR="008638CA" w:rsidRPr="008638CA">
              <w:rPr>
                <w:rFonts w:ascii="Times New Roman" w:eastAsia="Calibri" w:hAnsi="Times New Roman" w:cs="Times New Roman"/>
              </w:rPr>
              <w:t>Российской Федерации</w:t>
            </w:r>
            <w:r w:rsidR="007A22B9" w:rsidRPr="007A22B9">
              <w:rPr>
                <w:rFonts w:ascii="Times New Roman" w:eastAsia="Calibri" w:hAnsi="Times New Roman" w:cs="Times New Roman"/>
              </w:rPr>
              <w:t>).</w:t>
            </w:r>
          </w:p>
          <w:p w14:paraId="3943FBE6" w14:textId="77777777" w:rsidR="00BA0896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6E3927D" w14:textId="15150122" w:rsidR="00297E0B" w:rsidRPr="002B1D06" w:rsidRDefault="00297E0B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Учитываются результаты участия обучающихся во Всероссийской олимпиаде школьников </w:t>
            </w:r>
          </w:p>
          <w:p w14:paraId="1377B2BC" w14:textId="60C46ACB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Результаты участия обучающихся суммируются по уровням проведения</w:t>
            </w:r>
            <w:r w:rsidR="00F80010" w:rsidRPr="002B1D06">
              <w:rPr>
                <w:rFonts w:ascii="Times New Roman" w:eastAsia="Calibri" w:hAnsi="Times New Roman" w:cs="Times New Roman"/>
              </w:rPr>
              <w:t xml:space="preserve"> олимпиады</w:t>
            </w:r>
            <w:r w:rsidRPr="002B1D06">
              <w:rPr>
                <w:rFonts w:ascii="Times New Roman" w:eastAsia="Calibri" w:hAnsi="Times New Roman" w:cs="Times New Roman"/>
              </w:rPr>
              <w:t xml:space="preserve">:  </w:t>
            </w:r>
          </w:p>
          <w:p w14:paraId="72108A5F" w14:textId="32634CD5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>- для каждого победителя (призера) и участника конкретного мероприятия учитывается максимальное достижение</w:t>
            </w:r>
            <w:r w:rsidR="002C0B2A" w:rsidRPr="002B1D06">
              <w:rPr>
                <w:rFonts w:ascii="Times New Roman" w:eastAsia="Calibri" w:hAnsi="Times New Roman" w:cs="Times New Roman"/>
              </w:rPr>
              <w:t>;</w:t>
            </w:r>
            <w:r w:rsidRPr="002B1D0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385F820" w14:textId="0C327660" w:rsidR="004F4302" w:rsidRPr="002B1D06" w:rsidRDefault="004F430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- уровень образовательной организации ограничивается (не более трех победителей за </w:t>
            </w:r>
            <w:r w:rsidR="00C16CCD">
              <w:rPr>
                <w:rFonts w:ascii="Times New Roman" w:eastAsia="Calibri" w:hAnsi="Times New Roman" w:cs="Times New Roman"/>
              </w:rPr>
              <w:t xml:space="preserve"> </w:t>
            </w:r>
            <w:r w:rsidRPr="002B1D06">
              <w:rPr>
                <w:rFonts w:ascii="Times New Roman" w:eastAsia="Calibri" w:hAnsi="Times New Roman" w:cs="Times New Roman"/>
              </w:rPr>
              <w:t xml:space="preserve"> педагогического работника)</w:t>
            </w:r>
          </w:p>
          <w:p w14:paraId="7F994190" w14:textId="23B0EFB3" w:rsidR="00297E0B" w:rsidRPr="002B1D06" w:rsidRDefault="00297E0B" w:rsidP="007669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455556E6" w14:textId="77777777" w:rsidTr="004D3ED2">
        <w:trPr>
          <w:trHeight w:val="5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CDDE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9E1F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E0B0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91C8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72CFF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60BF4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25701C16" w14:textId="77777777" w:rsidTr="004D3ED2">
        <w:trPr>
          <w:trHeight w:val="5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3856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989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3B0C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Школьный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2257A" w14:textId="60025457" w:rsidR="00297E0B" w:rsidRPr="00A66969" w:rsidRDefault="006C07D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267DD">
              <w:rPr>
                <w:rFonts w:ascii="Times New Roman" w:eastAsia="Calibri" w:hAnsi="Times New Roman" w:cs="Times New Roman"/>
              </w:rPr>
              <w:t>1</w:t>
            </w:r>
            <w:r w:rsidR="00297E0B" w:rsidRPr="00B267D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488F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76F2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9D010B" w14:textId="77777777" w:rsidTr="004D3ED2">
        <w:trPr>
          <w:trHeight w:val="4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247A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33BA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CCF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BA13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3666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C97EB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9BA0075" w14:textId="77777777" w:rsidTr="004D3ED2">
        <w:trPr>
          <w:trHeight w:val="4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DC15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DEE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10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4C15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AF2FD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8A476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527ABB3E" w14:textId="77777777" w:rsidTr="004D3ED2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6E2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C73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6B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Заключительный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75B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AECD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CEBB0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0E39784" w14:textId="77777777" w:rsidTr="004D3ED2">
        <w:trPr>
          <w:trHeight w:val="1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08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91B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936A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2681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09991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02DA3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53059F52" w14:textId="77777777" w:rsidTr="004D3ED2">
        <w:trPr>
          <w:trHeight w:val="5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598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66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94C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FB40F" w14:textId="7C1AB9C0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B9EA2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17801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8BBB527" w14:textId="77777777" w:rsidTr="004D3ED2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84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BD5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7E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26935" w14:textId="2854F0EA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AE16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633BE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72A006FE" w14:textId="77777777" w:rsidTr="004D3ED2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4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CF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BDE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Заключительный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5677F" w14:textId="5DAB05B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053F2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1387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07D9FED9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2F5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FA3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FFE9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1.4.2. Результаты участия обучающихся в интеллектуальных и творческих конкурсах, спортивных мероприятиях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7F34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08F910" w14:textId="472027E0" w:rsidR="00F80010" w:rsidRPr="002B1D06" w:rsidRDefault="00F80010" w:rsidP="007035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37A69D8F" w14:textId="77777777" w:rsidR="00F80010" w:rsidRPr="002B1D06" w:rsidRDefault="00F80010" w:rsidP="007035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414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441"/>
              <w:gridCol w:w="567"/>
              <w:gridCol w:w="992"/>
              <w:gridCol w:w="567"/>
              <w:gridCol w:w="425"/>
              <w:gridCol w:w="425"/>
              <w:gridCol w:w="426"/>
              <w:gridCol w:w="708"/>
              <w:gridCol w:w="425"/>
            </w:tblGrid>
            <w:tr w:rsidR="002B1D06" w:rsidRPr="002B1D06" w14:paraId="57B7C3DB" w14:textId="53290754" w:rsidTr="00161A36">
              <w:trPr>
                <w:cantSplit/>
                <w:trHeight w:val="3408"/>
              </w:trPr>
              <w:tc>
                <w:tcPr>
                  <w:tcW w:w="438" w:type="dxa"/>
                  <w:textDirection w:val="btLr"/>
                </w:tcPr>
                <w:p w14:paraId="27E7DB3A" w14:textId="77777777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bookmarkStart w:id="8" w:name="_Hlk102557373"/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441" w:type="dxa"/>
                  <w:textDirection w:val="btLr"/>
                </w:tcPr>
                <w:p w14:paraId="04D20CCD" w14:textId="318CB0AE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Наименование</w:t>
                  </w:r>
                  <w:r w:rsidR="00F11982"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 xml:space="preserve"> мероприятия</w:t>
                  </w:r>
                </w:p>
                <w:p w14:paraId="0941C7F4" w14:textId="1E48C9AB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" w:type="dxa"/>
                  <w:textDirection w:val="btLr"/>
                </w:tcPr>
                <w:p w14:paraId="3BA086F3" w14:textId="77777777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992" w:type="dxa"/>
                  <w:textDirection w:val="btLr"/>
                </w:tcPr>
                <w:p w14:paraId="19F4FB59" w14:textId="1E1D5334" w:rsidR="00F80010" w:rsidRPr="00161A36" w:rsidRDefault="00F80010" w:rsidP="00332F91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665B5115" w14:textId="2F2DA683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Уровень</w:t>
                  </w:r>
                  <w:r w:rsidR="00F11982"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 xml:space="preserve"> мероприятия</w:t>
                  </w:r>
                </w:p>
                <w:p w14:paraId="584284F8" w14:textId="74F30018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4D899157" w14:textId="384DAB37" w:rsidR="00F80010" w:rsidRPr="00161A36" w:rsidRDefault="00F80010" w:rsidP="00332F91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31998C40" w14:textId="758380B5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Класс</w:t>
                  </w:r>
                </w:p>
              </w:tc>
              <w:tc>
                <w:tcPr>
                  <w:tcW w:w="426" w:type="dxa"/>
                  <w:textDirection w:val="btLr"/>
                </w:tcPr>
                <w:p w14:paraId="06B1F682" w14:textId="3970AB17" w:rsidR="00F80010" w:rsidRPr="00161A36" w:rsidRDefault="00F80010" w:rsidP="00332F91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708" w:type="dxa"/>
                  <w:textDirection w:val="btLr"/>
                </w:tcPr>
                <w:p w14:paraId="14F74757" w14:textId="5E274874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6BE1FD1A" w14:textId="3C025F2B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680B035F" w14:textId="3A2C9801" w:rsidR="00F80010" w:rsidRPr="00161A36" w:rsidRDefault="00F80010" w:rsidP="00B1646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</w:rPr>
                    <w:t xml:space="preserve">ссылка </w:t>
                  </w:r>
                </w:p>
              </w:tc>
            </w:tr>
            <w:tr w:rsidR="002B1D06" w:rsidRPr="002B1D06" w14:paraId="4A56BAA9" w14:textId="098D35E5" w:rsidTr="00161A36">
              <w:trPr>
                <w:trHeight w:val="70"/>
              </w:trPr>
              <w:tc>
                <w:tcPr>
                  <w:tcW w:w="438" w:type="dxa"/>
                </w:tcPr>
                <w:p w14:paraId="3FE19AAD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41" w:type="dxa"/>
                </w:tcPr>
                <w:p w14:paraId="4CF7AAD3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54614189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21BF94A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76376186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45A5431F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700CD666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6" w:type="dxa"/>
                </w:tcPr>
                <w:p w14:paraId="3789F49A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</w:tcPr>
                <w:p w14:paraId="42798100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095958A1" w14:textId="77777777" w:rsidR="00F80010" w:rsidRPr="002B1D06" w:rsidRDefault="00F8001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8"/>
          </w:tbl>
          <w:p w14:paraId="402C32EA" w14:textId="77777777" w:rsidR="00F80010" w:rsidRPr="002B1D06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9ACE64E" w14:textId="7304F02C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E3DCB">
              <w:rPr>
                <w:rFonts w:ascii="Times New Roman" w:eastAsia="Calibri" w:hAnsi="Times New Roman" w:cs="Times New Roman"/>
              </w:rPr>
              <w:t>,</w:t>
            </w:r>
            <w:r w:rsidR="004D3ED2">
              <w:rPr>
                <w:rFonts w:ascii="Times New Roman" w:eastAsia="Calibri" w:hAnsi="Times New Roman" w:cs="Times New Roman"/>
              </w:rPr>
              <w:t xml:space="preserve"> иной подтверждающий документ</w:t>
            </w:r>
            <w:r w:rsidR="006E3DC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90C32DA" w14:textId="77777777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781FC023" w14:textId="142A5C26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5F6900" w14:textId="7A961608" w:rsidR="00F80010" w:rsidRDefault="00BA0896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80010" w:rsidRPr="002B1D06">
              <w:rPr>
                <w:rFonts w:ascii="Times New Roman" w:eastAsia="Calibri" w:hAnsi="Times New Roman" w:cs="Times New Roman"/>
              </w:rPr>
              <w:t>.1.4.2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F80010" w:rsidRPr="002B1D06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6AD837C6" w14:textId="77777777" w:rsidR="00BA0896" w:rsidRPr="002B1D06" w:rsidRDefault="00BA0896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74D105" w14:textId="7419F8D7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236C57BA" w14:textId="6D0E8ECE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и приказе, должна совпадать</w:t>
            </w:r>
          </w:p>
          <w:p w14:paraId="4770A7AA" w14:textId="3B3D1079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5B033E2D" w14:textId="24C5C9BC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47DD0D35" w14:textId="358296D1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5B1910AE" w14:textId="180310DA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1F42C5CC" w14:textId="58596DB6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- уровень организации ограничивается (не более трех участников мероприятий за </w:t>
            </w:r>
            <w:r w:rsidR="00C16CCD">
              <w:rPr>
                <w:rFonts w:ascii="Times New Roman" w:eastAsia="Calibri" w:hAnsi="Times New Roman" w:cs="Times New Roman"/>
              </w:rPr>
              <w:t xml:space="preserve"> </w:t>
            </w:r>
            <w:r w:rsidRPr="002B1D06">
              <w:rPr>
                <w:rFonts w:ascii="Times New Roman" w:eastAsia="Calibri" w:hAnsi="Times New Roman" w:cs="Times New Roman"/>
              </w:rPr>
              <w:t xml:space="preserve"> педагогического работника)</w:t>
            </w:r>
          </w:p>
          <w:p w14:paraId="41F8FBA0" w14:textId="338BFC68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 xml:space="preserve">Не учитываются результаты участия обучающихся в мероприятиях, проводимых интернет – сообществами </w:t>
            </w:r>
          </w:p>
        </w:tc>
      </w:tr>
      <w:tr w:rsidR="00F80010" w:rsidRPr="00A66969" w14:paraId="0590AAF6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684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7BD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0074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  <w:p w14:paraId="5653D60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Лауреаты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7B7D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3B9D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7DE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78B14B97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610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41B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63DC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DD025" w14:textId="06B1AF4A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6096D9C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DAC4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77C8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1ABD3866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C62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DDF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4D5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D57A0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26B77E7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BD0A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FA72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240EFA6" w14:textId="77777777" w:rsidTr="004D3ED2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6CC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0D2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583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A3F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  <w:p w14:paraId="43A59D4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FC49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5FB9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290517F4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47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251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B49C" w14:textId="7F55A3C1" w:rsidR="00F80010" w:rsidRPr="00A66969" w:rsidRDefault="00C16CC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D9C3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700DBD4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2E61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2F60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678FFF50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A1F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4EA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594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1AEF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  <w:p w14:paraId="5D32201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5A41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5C83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2DEFF7BF" w14:textId="77777777" w:rsidTr="004D3ED2">
        <w:trPr>
          <w:trHeight w:val="2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858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F08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0EB4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FA48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82B7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8F65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8878121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296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95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6D02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C7388" w14:textId="699E6F90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194922E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D4440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00B8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4E6E66D4" w14:textId="77777777" w:rsidTr="004D3ED2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9A3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17E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FF6A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6103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862D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3FA8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53009411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BAC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C72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E37C" w14:textId="00C20544" w:rsidR="00F80010" w:rsidRPr="00A66969" w:rsidRDefault="00C16CC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5F99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  <w:p w14:paraId="6885051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26C5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3765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75BDD0D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638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457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C053B" w14:textId="2177BB9F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16CD7" w14:textId="1852A759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6E1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71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003841" w14:textId="77777777" w:rsidTr="004D3ED2">
        <w:trPr>
          <w:trHeight w:val="8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D388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F540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BCC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1.4.3. Результаты участия обучающихся в проектной, социально - 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F50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6E8E6D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90D7E8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tcBorders>
              <w:left w:val="single" w:sz="4" w:space="0" w:color="auto"/>
              <w:right w:val="single" w:sz="4" w:space="0" w:color="auto"/>
            </w:tcBorders>
          </w:tcPr>
          <w:p w14:paraId="313DD420" w14:textId="2BFF9383" w:rsidR="00F80010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6CAD1C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CCE6D0" w14:textId="2D06EDA4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D782F8" w14:textId="77777777" w:rsidR="00E86983" w:rsidRPr="00AB5990" w:rsidRDefault="00E8698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3"/>
              <w:tblW w:w="5266" w:type="dxa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851"/>
              <w:gridCol w:w="1276"/>
              <w:gridCol w:w="1015"/>
              <w:gridCol w:w="1133"/>
            </w:tblGrid>
            <w:tr w:rsidR="00297E0B" w:rsidRPr="00AB5990" w14:paraId="1D742D82" w14:textId="77777777" w:rsidTr="006E39F2">
              <w:trPr>
                <w:trHeight w:val="378"/>
              </w:trPr>
              <w:tc>
                <w:tcPr>
                  <w:tcW w:w="940" w:type="pct"/>
                </w:tcPr>
                <w:p w14:paraId="15BFB5B9" w14:textId="77777777" w:rsidR="00297E0B" w:rsidRPr="00AB5990" w:rsidRDefault="00297E0B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9" w:name="_Hlk102562566"/>
                  <w:r w:rsidRPr="00AB5990">
                    <w:rPr>
                      <w:rFonts w:ascii="Times New Roman" w:hAnsi="Times New Roman"/>
                    </w:rPr>
                    <w:t>Тема</w:t>
                  </w:r>
                </w:p>
                <w:p w14:paraId="76AB2CEE" w14:textId="30DA6B3D" w:rsidR="00297E0B" w:rsidRPr="00AB5990" w:rsidRDefault="00297E0B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08" w:type="pct"/>
                </w:tcPr>
                <w:p w14:paraId="1FE7A58B" w14:textId="4B3C467D" w:rsidR="00297E0B" w:rsidRPr="00AB5990" w:rsidRDefault="00E86983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К</w:t>
                  </w:r>
                  <w:r w:rsidR="00297E0B" w:rsidRPr="00AB5990">
                    <w:rPr>
                      <w:rFonts w:ascii="Times New Roman" w:hAnsi="Times New Roman"/>
                    </w:rPr>
                    <w:t>ласс</w:t>
                  </w:r>
                  <w:r w:rsidRPr="00AB5990">
                    <w:rPr>
                      <w:rFonts w:ascii="Times New Roman" w:hAnsi="Times New Roman"/>
                    </w:rPr>
                    <w:t xml:space="preserve"> </w:t>
                  </w:r>
                  <w:r w:rsidR="00297E0B" w:rsidRPr="00AB599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212" w:type="pct"/>
                </w:tcPr>
                <w:p w14:paraId="14C67B5F" w14:textId="269D01C9" w:rsidR="00297E0B" w:rsidRPr="00AB5990" w:rsidRDefault="00297E0B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964" w:type="pct"/>
                </w:tcPr>
                <w:p w14:paraId="1D77B5FE" w14:textId="77777777" w:rsidR="00297E0B" w:rsidRPr="00AB5990" w:rsidRDefault="00297E0B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148D99E2" w14:textId="44B5767A" w:rsidR="00297E0B" w:rsidRPr="00AB5990" w:rsidRDefault="00297E0B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077" w:type="pct"/>
                </w:tcPr>
                <w:p w14:paraId="175526F4" w14:textId="77777777" w:rsidR="00297E0B" w:rsidRPr="00AB5990" w:rsidRDefault="00297E0B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38C42CCB" w14:textId="51C98CDC" w:rsidR="00297E0B" w:rsidRPr="00AB5990" w:rsidRDefault="00443287" w:rsidP="00297E0B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</w:t>
                  </w:r>
                  <w:r w:rsidR="00297E0B" w:rsidRPr="00AB5990">
                    <w:rPr>
                      <w:rFonts w:ascii="Times New Roman" w:hAnsi="Times New Roman"/>
                    </w:rPr>
                    <w:t>роекта</w:t>
                  </w:r>
                </w:p>
                <w:p w14:paraId="58F72C87" w14:textId="77777777" w:rsidR="00297E0B" w:rsidRPr="00AB5990" w:rsidRDefault="00297E0B" w:rsidP="00297E0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297E0B" w:rsidRPr="00A66969" w14:paraId="60410951" w14:textId="77777777" w:rsidTr="006E39F2">
              <w:trPr>
                <w:trHeight w:val="183"/>
              </w:trPr>
              <w:tc>
                <w:tcPr>
                  <w:tcW w:w="940" w:type="pct"/>
                </w:tcPr>
                <w:p w14:paraId="0D028E60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08" w:type="pct"/>
                </w:tcPr>
                <w:p w14:paraId="361CAA8E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12" w:type="pct"/>
                </w:tcPr>
                <w:p w14:paraId="04C7CD7A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64" w:type="pct"/>
                </w:tcPr>
                <w:p w14:paraId="0022642B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77" w:type="pct"/>
                </w:tcPr>
                <w:p w14:paraId="4269647E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9"/>
          </w:tbl>
          <w:p w14:paraId="79C24611" w14:textId="77777777" w:rsidR="00E86983" w:rsidRPr="00A66969" w:rsidRDefault="00E8698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F64F5" w14:textId="080EF7A2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Паспорт социально-значимого проекта и отчет о его реализации, заверенный работодателем</w:t>
            </w:r>
          </w:p>
          <w:p w14:paraId="7BA0E07E" w14:textId="6C6AC81A" w:rsidR="00297E0B" w:rsidRPr="00A66969" w:rsidRDefault="00443287" w:rsidP="00443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</w:tcPr>
          <w:p w14:paraId="200B5D10" w14:textId="37B01EB0" w:rsidR="00B16460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16460" w:rsidRPr="00A66969">
              <w:rPr>
                <w:rFonts w:ascii="Times New Roman" w:eastAsia="Calibri" w:hAnsi="Times New Roman" w:cs="Times New Roman"/>
              </w:rPr>
              <w:t>.1.4.3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A66969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заполняется при наличии </w:t>
            </w:r>
            <w:r w:rsidR="00EE5266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0C0C7BDD" w14:textId="77777777" w:rsidR="00BA0896" w:rsidRPr="00A66969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D14BA4" w14:textId="048FE9DC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Федерации</w:t>
            </w:r>
          </w:p>
          <w:p w14:paraId="294FB4D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71D8480E" w14:textId="0109456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11513FA5" w14:textId="5BDE5EAD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  <w:p w14:paraId="75034879" w14:textId="682F70A5" w:rsidR="00297E0B" w:rsidRPr="00A66969" w:rsidRDefault="002F5C65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профессиональной деятельности по </w:t>
            </w:r>
            <w:r w:rsidR="00C16CCD">
              <w:rPr>
                <w:rFonts w:ascii="Times New Roman" w:eastAsia="Calibri" w:hAnsi="Times New Roman" w:cs="Times New Roman"/>
              </w:rPr>
              <w:t>п</w:t>
            </w:r>
            <w:r w:rsidR="00463D14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>1.4.3 суммируются (не более 3-х проектов)</w:t>
            </w:r>
          </w:p>
        </w:tc>
      </w:tr>
      <w:tr w:rsidR="00297E0B" w:rsidRPr="00A66969" w14:paraId="24A93033" w14:textId="77777777" w:rsidTr="004D3ED2">
        <w:trPr>
          <w:trHeight w:val="471"/>
        </w:trPr>
        <w:tc>
          <w:tcPr>
            <w:tcW w:w="15339" w:type="dxa"/>
            <w:gridSpan w:val="8"/>
            <w:tcBorders>
              <w:top w:val="single" w:sz="4" w:space="0" w:color="auto"/>
            </w:tcBorders>
          </w:tcPr>
          <w:p w14:paraId="157AD77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10" w:name="_Hlk104295342"/>
            <w:r w:rsidRPr="00A66969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10"/>
      <w:tr w:rsidR="00A7116A" w:rsidRPr="00A66969" w14:paraId="0F34BB73" w14:textId="77777777" w:rsidTr="004D3ED2">
        <w:trPr>
          <w:trHeight w:val="843"/>
        </w:trPr>
        <w:tc>
          <w:tcPr>
            <w:tcW w:w="709" w:type="dxa"/>
            <w:vMerge w:val="restart"/>
          </w:tcPr>
          <w:p w14:paraId="09AAD5F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78" w:type="dxa"/>
            <w:gridSpan w:val="2"/>
            <w:vMerge w:val="restart"/>
          </w:tcPr>
          <w:p w14:paraId="79DE47F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сопровождения образовательного процесса </w:t>
            </w:r>
          </w:p>
        </w:tc>
        <w:tc>
          <w:tcPr>
            <w:tcW w:w="2095" w:type="dxa"/>
          </w:tcPr>
          <w:p w14:paraId="5F7C42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2.1.1. Результаты участия в разработке программно-методического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сопровождения образовательного процесса</w:t>
            </w:r>
          </w:p>
        </w:tc>
        <w:tc>
          <w:tcPr>
            <w:tcW w:w="696" w:type="dxa"/>
          </w:tcPr>
          <w:p w14:paraId="3D09316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B9590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98E06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E64D4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22F5F8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E719E5B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>Таблица с указанием результатов</w:t>
            </w:r>
          </w:p>
          <w:p w14:paraId="27D4E5BF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6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1512"/>
              <w:gridCol w:w="1179"/>
              <w:gridCol w:w="992"/>
              <w:gridCol w:w="1276"/>
            </w:tblGrid>
            <w:tr w:rsidR="002B1D06" w:rsidRPr="002B1D06" w14:paraId="7BDEF8BF" w14:textId="77777777" w:rsidTr="00D36060">
              <w:trPr>
                <w:trHeight w:val="711"/>
              </w:trPr>
              <w:tc>
                <w:tcPr>
                  <w:tcW w:w="887" w:type="dxa"/>
                </w:tcPr>
                <w:p w14:paraId="2D7E9E50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6D8C394D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179" w:type="dxa"/>
                </w:tcPr>
                <w:p w14:paraId="377F41CC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80C0EA5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719A9A1E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992" w:type="dxa"/>
                </w:tcPr>
                <w:p w14:paraId="53176A5B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44580FD5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76" w:type="dxa"/>
                </w:tcPr>
                <w:p w14:paraId="01643201" w14:textId="4A097485" w:rsidR="00A7116A" w:rsidRPr="002B1D06" w:rsidRDefault="00AB5990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="00A7116A"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2B1D06" w:rsidRPr="002B1D06" w14:paraId="1F2E9036" w14:textId="77777777" w:rsidTr="00D36060">
              <w:trPr>
                <w:trHeight w:val="282"/>
              </w:trPr>
              <w:tc>
                <w:tcPr>
                  <w:tcW w:w="887" w:type="dxa"/>
                </w:tcPr>
                <w:p w14:paraId="33F9B3EB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12" w:type="dxa"/>
                </w:tcPr>
                <w:p w14:paraId="0D781F68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79" w:type="dxa"/>
                </w:tcPr>
                <w:p w14:paraId="545994DF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0BB122C8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258FF81F" w14:textId="77777777" w:rsidR="00A7116A" w:rsidRPr="002B1D06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F9F1A32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5F1E04" w14:textId="69A86065" w:rsidR="00A7116A" w:rsidRPr="002B1D06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Сканированная копия приказа образовательной </w:t>
            </w:r>
            <w:r w:rsidR="00A7116A" w:rsidRPr="002B1D06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540F5459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6B23AC73" w14:textId="1B9E3D1D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2B1D06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2B1D06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974" w:type="dxa"/>
            <w:vMerge w:val="restart"/>
          </w:tcPr>
          <w:p w14:paraId="605A3D16" w14:textId="3D6FB8ED" w:rsidR="00B16460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2B1D06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</w:t>
            </w:r>
            <w:r w:rsidR="007774C1" w:rsidRPr="002B1D0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02162BFA" w14:textId="77777777" w:rsidR="00BA0896" w:rsidRPr="002B1D06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62DCFD" w14:textId="27A1BB10" w:rsidR="00B16460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2B1D06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029212DC" w14:textId="77777777" w:rsidR="00BA0896" w:rsidRPr="002B1D06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9BBAFA" w14:textId="053AA206" w:rsidR="00A7116A" w:rsidRPr="002B1D06" w:rsidRDefault="00B26882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Учитываются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разработки программно-методического с</w:t>
            </w:r>
            <w:r w:rsidR="00734C1B" w:rsidRPr="002B1D06">
              <w:rPr>
                <w:rFonts w:ascii="Times New Roman" w:eastAsia="Calibri" w:hAnsi="Times New Roman" w:cs="Times New Roman"/>
              </w:rPr>
              <w:t>о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провождения образовательного процесса, направленные на </w:t>
            </w:r>
            <w:r w:rsidRPr="002B1D06">
              <w:rPr>
                <w:rFonts w:ascii="Times New Roman" w:eastAsia="Calibri" w:hAnsi="Times New Roman" w:cs="Times New Roman"/>
              </w:rPr>
              <w:t>совершенствование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методов </w:t>
            </w:r>
            <w:r w:rsidRPr="002B1D06">
              <w:rPr>
                <w:rFonts w:ascii="Times New Roman" w:eastAsia="Calibri" w:hAnsi="Times New Roman" w:cs="Times New Roman"/>
              </w:rPr>
              <w:t xml:space="preserve">обучения и </w:t>
            </w:r>
            <w:r w:rsidR="00445CC0" w:rsidRPr="002B1D06">
              <w:rPr>
                <w:rFonts w:ascii="Times New Roman" w:eastAsia="Calibri" w:hAnsi="Times New Roman" w:cs="Times New Roman"/>
              </w:rPr>
              <w:t>воспитания, продуктивное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использование   новых образовательных технологий</w:t>
            </w:r>
          </w:p>
          <w:p w14:paraId="6855C899" w14:textId="7FE29970" w:rsidR="000A61FD" w:rsidRPr="002B1D06" w:rsidRDefault="00A7116A" w:rsidP="000A61F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7F673B">
              <w:rPr>
                <w:rFonts w:ascii="Times New Roman" w:eastAsia="Calibri" w:hAnsi="Times New Roman" w:cs="Times New Roman"/>
              </w:rPr>
              <w:t>п</w:t>
            </w:r>
            <w:r w:rsidR="00463D14" w:rsidRPr="002B1D06">
              <w:rPr>
                <w:rFonts w:ascii="Times New Roman" w:eastAsia="Calibri" w:hAnsi="Times New Roman" w:cs="Times New Roman"/>
              </w:rPr>
              <w:t>.</w:t>
            </w:r>
            <w:r w:rsidRPr="002B1D06">
              <w:rPr>
                <w:rFonts w:ascii="Times New Roman" w:eastAsia="Calibri" w:hAnsi="Times New Roman" w:cs="Times New Roman"/>
              </w:rPr>
              <w:t xml:space="preserve"> 2.1.1 не суммируются, оценивается максимальное достижение</w:t>
            </w:r>
            <w:r w:rsidR="00AB5990" w:rsidRPr="002B1D06">
              <w:rPr>
                <w:rFonts w:ascii="Times New Roman" w:eastAsia="Calibri" w:hAnsi="Times New Roman" w:cs="Times New Roman"/>
              </w:rPr>
              <w:t xml:space="preserve"> педагога</w:t>
            </w:r>
          </w:p>
          <w:p w14:paraId="3B60E4C2" w14:textId="4A0C6D17" w:rsidR="000A61FD" w:rsidRPr="002B1D06" w:rsidRDefault="000A61FD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B7C6979" w14:textId="77777777" w:rsidTr="004D3ED2">
        <w:trPr>
          <w:trHeight w:val="1221"/>
        </w:trPr>
        <w:tc>
          <w:tcPr>
            <w:tcW w:w="709" w:type="dxa"/>
            <w:vMerge/>
          </w:tcPr>
          <w:p w14:paraId="7507DD8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9C9769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0D6E80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696" w:type="dxa"/>
          </w:tcPr>
          <w:p w14:paraId="5F8F38D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14847F1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BD61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73220B0C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C0EB681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76626CB" w14:textId="77777777" w:rsidTr="004D3ED2">
        <w:trPr>
          <w:trHeight w:val="2214"/>
        </w:trPr>
        <w:tc>
          <w:tcPr>
            <w:tcW w:w="709" w:type="dxa"/>
            <w:vMerge/>
          </w:tcPr>
          <w:p w14:paraId="4EE7357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6FB601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4A212D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696" w:type="dxa"/>
          </w:tcPr>
          <w:p w14:paraId="18BAB78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E205B16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A53440B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91F0260" w14:textId="77777777" w:rsidTr="004D3ED2">
        <w:trPr>
          <w:trHeight w:val="345"/>
        </w:trPr>
        <w:tc>
          <w:tcPr>
            <w:tcW w:w="709" w:type="dxa"/>
            <w:vMerge/>
          </w:tcPr>
          <w:p w14:paraId="24EB40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02644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72EEB8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696" w:type="dxa"/>
          </w:tcPr>
          <w:p w14:paraId="2E0D585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51036024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8C310E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714"/>
              <w:gridCol w:w="1134"/>
              <w:gridCol w:w="1179"/>
            </w:tblGrid>
            <w:tr w:rsidR="002B1D06" w:rsidRPr="002B1D06" w14:paraId="568A27B8" w14:textId="77777777" w:rsidTr="009728C7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E03EF8" w14:textId="77777777" w:rsidR="00A7116A" w:rsidRPr="002B1D06" w:rsidRDefault="00A7116A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C9BFE" w14:textId="77777777" w:rsidR="00A7116A" w:rsidRPr="002B1D06" w:rsidRDefault="00A7116A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92854" w14:textId="77777777" w:rsidR="00A7116A" w:rsidRPr="002B1D06" w:rsidRDefault="00A7116A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CFC2D" w14:textId="77777777" w:rsidR="00A7116A" w:rsidRPr="002B1D06" w:rsidRDefault="00A7116A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32623" w14:textId="77777777" w:rsidR="00A7116A" w:rsidRPr="002B1D06" w:rsidRDefault="00A7116A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AAD3C0" w14:textId="1CD3816A" w:rsidR="00A7116A" w:rsidRPr="002B1D06" w:rsidRDefault="00277B91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</w:t>
                  </w:r>
                  <w:r w:rsidR="00A7116A" w:rsidRPr="002B1D06">
                    <w:rPr>
                      <w:rFonts w:ascii="Times New Roman" w:hAnsi="Times New Roman"/>
                    </w:rPr>
                    <w:t>сылка</w:t>
                  </w:r>
                </w:p>
              </w:tc>
            </w:tr>
            <w:tr w:rsidR="002B1D06" w:rsidRPr="002B1D06" w14:paraId="03E2DA43" w14:textId="77777777" w:rsidTr="009728C7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295D0" w14:textId="77777777" w:rsidR="00A7116A" w:rsidRPr="002B1D06" w:rsidRDefault="00A7116A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A097C" w14:textId="77777777" w:rsidR="00A7116A" w:rsidRPr="002B1D06" w:rsidRDefault="00A7116A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8104" w14:textId="77777777" w:rsidR="00A7116A" w:rsidRPr="002B1D06" w:rsidRDefault="00A7116A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14F5" w14:textId="77777777" w:rsidR="00A7116A" w:rsidRPr="002B1D06" w:rsidRDefault="00A7116A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9C57" w14:textId="77777777" w:rsidR="00A7116A" w:rsidRPr="002B1D06" w:rsidRDefault="00A7116A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EA7A9" w14:textId="77777777" w:rsidR="00A7116A" w:rsidRPr="002B1D06" w:rsidRDefault="00A7116A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A998B0A" w14:textId="77777777" w:rsidR="00277B91" w:rsidRPr="002B1D06" w:rsidRDefault="00277B91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6BB570" w14:textId="10382994" w:rsidR="00AB5990" w:rsidRPr="002B1D06" w:rsidRDefault="00AB5990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A2049F3" w14:textId="77777777" w:rsidR="00A7116A" w:rsidRPr="002B1D06" w:rsidRDefault="00A7116A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012951F5" w14:textId="31D3F64E" w:rsidR="00B16460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.2.1.2</w:t>
            </w:r>
            <w:r w:rsidR="00AB5990" w:rsidRPr="002B1D06">
              <w:rPr>
                <w:rFonts w:ascii="Times New Roman" w:eastAsia="Calibri" w:hAnsi="Times New Roman" w:cs="Times New Roman"/>
              </w:rPr>
              <w:t>.</w:t>
            </w:r>
            <w:r w:rsidR="00B16460" w:rsidRPr="002B1D06">
              <w:rPr>
                <w:rFonts w:ascii="Times New Roman" w:eastAsia="Calibri" w:hAnsi="Times New Roman" w:cs="Times New Roman"/>
              </w:rPr>
              <w:t xml:space="preserve"> и (или) </w:t>
            </w:r>
            <w:r w:rsidR="00C16CCD">
              <w:rPr>
                <w:rFonts w:ascii="Times New Roman" w:eastAsia="Calibri" w:hAnsi="Times New Roman" w:cs="Times New Roman"/>
              </w:rPr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.2.4</w:t>
            </w:r>
            <w:r w:rsidR="00C16CCD">
              <w:rPr>
                <w:rFonts w:ascii="Times New Roman" w:eastAsia="Calibri" w:hAnsi="Times New Roman" w:cs="Times New Roman"/>
              </w:rPr>
              <w:t>, п.2.7 д</w:t>
            </w:r>
            <w:r w:rsidR="00B16460" w:rsidRPr="002B1D06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</w:t>
            </w:r>
            <w:r w:rsidR="00AB5990" w:rsidRPr="002B1D0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2B9CE7A7" w14:textId="77777777" w:rsidR="00BA0896" w:rsidRPr="002B1D06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22DDE0" w14:textId="76EDE78D" w:rsidR="00B16460" w:rsidRPr="002B1D06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C16CCD">
              <w:rPr>
                <w:rFonts w:ascii="Times New Roman" w:eastAsia="Calibri" w:hAnsi="Times New Roman" w:cs="Times New Roman"/>
              </w:rPr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 2.4</w:t>
            </w:r>
            <w:r w:rsidR="00C16CCD">
              <w:rPr>
                <w:rFonts w:ascii="Times New Roman" w:eastAsia="Calibri" w:hAnsi="Times New Roman" w:cs="Times New Roman"/>
              </w:rPr>
              <w:t>, п.2.7 д</w:t>
            </w:r>
            <w:r w:rsidR="00B16460" w:rsidRPr="002B1D06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</w:t>
            </w:r>
            <w:r w:rsidR="00B26882" w:rsidRPr="002B1D06">
              <w:rPr>
                <w:rFonts w:ascii="Times New Roman" w:eastAsia="Calibri" w:hAnsi="Times New Roman" w:cs="Times New Roman"/>
              </w:rPr>
              <w:t>о</w:t>
            </w:r>
            <w:r w:rsidR="00B16460" w:rsidRPr="002B1D06">
              <w:rPr>
                <w:rFonts w:ascii="Times New Roman" w:eastAsia="Calibri" w:hAnsi="Times New Roman" w:cs="Times New Roman"/>
              </w:rPr>
              <w:t>лнения</w:t>
            </w:r>
          </w:p>
          <w:p w14:paraId="33C1AAB2" w14:textId="2D6AE012" w:rsidR="00A7116A" w:rsidRPr="002B1D06" w:rsidRDefault="00A7116A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</w:t>
            </w:r>
            <w:r w:rsidRPr="002B1D06">
              <w:rPr>
                <w:rFonts w:ascii="Times New Roman" w:eastAsia="Calibri" w:hAnsi="Times New Roman" w:cs="Times New Roman"/>
              </w:rPr>
              <w:lastRenderedPageBreak/>
              <w:t xml:space="preserve">управление в сфере образования, культуры, спорта, молодежной политики </w:t>
            </w:r>
          </w:p>
          <w:p w14:paraId="27BE4A14" w14:textId="4FC5B7F4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C16CCD">
              <w:rPr>
                <w:rFonts w:ascii="Times New Roman" w:eastAsia="Calibri" w:hAnsi="Times New Roman" w:cs="Times New Roman"/>
              </w:rPr>
              <w:t>п</w:t>
            </w:r>
            <w:r w:rsidR="00E30370" w:rsidRPr="002B1D06">
              <w:rPr>
                <w:rFonts w:ascii="Times New Roman" w:eastAsia="Calibri" w:hAnsi="Times New Roman" w:cs="Times New Roman"/>
              </w:rPr>
              <w:t>.</w:t>
            </w:r>
            <w:r w:rsidRPr="002B1D06">
              <w:rPr>
                <w:rFonts w:ascii="Times New Roman" w:eastAsia="Calibri" w:hAnsi="Times New Roman" w:cs="Times New Roman"/>
              </w:rPr>
              <w:t xml:space="preserve"> 2.1.2 суммируются по каждому уровню его представления</w:t>
            </w:r>
          </w:p>
          <w:p w14:paraId="58E9B84D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EC866DD" w14:textId="6CA6DFEF" w:rsidR="00B16460" w:rsidRPr="002B1D06" w:rsidRDefault="00B1646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66B3BCA8" w14:textId="77777777" w:rsidTr="004D3ED2">
        <w:trPr>
          <w:trHeight w:val="530"/>
        </w:trPr>
        <w:tc>
          <w:tcPr>
            <w:tcW w:w="709" w:type="dxa"/>
            <w:vMerge/>
          </w:tcPr>
          <w:p w14:paraId="15AB11C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ED54D7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809B01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  <w:p w14:paraId="66B51E5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Лауреаты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696" w:type="dxa"/>
          </w:tcPr>
          <w:p w14:paraId="4D5B0F4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396719A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34FC7E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DAD304E" w14:textId="77777777" w:rsidTr="004D3ED2">
        <w:trPr>
          <w:trHeight w:val="567"/>
        </w:trPr>
        <w:tc>
          <w:tcPr>
            <w:tcW w:w="709" w:type="dxa"/>
            <w:vMerge/>
          </w:tcPr>
          <w:p w14:paraId="1859628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25CBA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D02B41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BC48C5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E4883E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EF810E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336D9ECA" w14:textId="77777777" w:rsidTr="004D3ED2">
        <w:trPr>
          <w:trHeight w:val="579"/>
        </w:trPr>
        <w:tc>
          <w:tcPr>
            <w:tcW w:w="709" w:type="dxa"/>
            <w:vMerge/>
          </w:tcPr>
          <w:p w14:paraId="5822F7A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082A66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F3722E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41439F9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696" w:type="dxa"/>
          </w:tcPr>
          <w:p w14:paraId="5A4E0DE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87" w:type="dxa"/>
            <w:gridSpan w:val="2"/>
            <w:vMerge/>
          </w:tcPr>
          <w:p w14:paraId="7F77B9D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F21816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41269DA" w14:textId="77777777" w:rsidTr="004D3ED2">
        <w:trPr>
          <w:trHeight w:val="411"/>
        </w:trPr>
        <w:tc>
          <w:tcPr>
            <w:tcW w:w="709" w:type="dxa"/>
            <w:vMerge/>
          </w:tcPr>
          <w:p w14:paraId="0F716D7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81766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AA71C4A" w14:textId="6951D6BC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37F50D7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F11514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6674D6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AEABF68" w14:textId="77777777" w:rsidTr="004D3ED2">
        <w:trPr>
          <w:trHeight w:val="418"/>
        </w:trPr>
        <w:tc>
          <w:tcPr>
            <w:tcW w:w="709" w:type="dxa"/>
            <w:vMerge/>
          </w:tcPr>
          <w:p w14:paraId="7173917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9A0175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D06F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696" w:type="dxa"/>
          </w:tcPr>
          <w:p w14:paraId="41F0931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54781A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3464C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38A58DFF" w14:textId="77777777" w:rsidTr="004D3ED2">
        <w:trPr>
          <w:trHeight w:val="450"/>
        </w:trPr>
        <w:tc>
          <w:tcPr>
            <w:tcW w:w="709" w:type="dxa"/>
            <w:vMerge/>
          </w:tcPr>
          <w:p w14:paraId="3ABDB58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AEAA19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6D12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55D2020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74A4D05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1D94E8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B707A76" w14:textId="77777777" w:rsidTr="004D3ED2">
        <w:trPr>
          <w:trHeight w:val="359"/>
        </w:trPr>
        <w:tc>
          <w:tcPr>
            <w:tcW w:w="709" w:type="dxa"/>
            <w:vMerge/>
          </w:tcPr>
          <w:p w14:paraId="42452F1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2CCC8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EB62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018EB3B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5A901F4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60CFDC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9657A08" w14:textId="77777777" w:rsidTr="004D3ED2">
        <w:trPr>
          <w:trHeight w:val="533"/>
        </w:trPr>
        <w:tc>
          <w:tcPr>
            <w:tcW w:w="709" w:type="dxa"/>
            <w:vMerge/>
          </w:tcPr>
          <w:p w14:paraId="4516B91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3C67D7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92D14" w14:textId="5A6D829F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0D33E1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301F2C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CCC019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F42CBD4" w14:textId="77777777" w:rsidTr="004D3ED2">
        <w:trPr>
          <w:trHeight w:val="985"/>
        </w:trPr>
        <w:tc>
          <w:tcPr>
            <w:tcW w:w="709" w:type="dxa"/>
            <w:vMerge/>
          </w:tcPr>
          <w:p w14:paraId="45077AF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06464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AC3E49E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2.1.3. Использование электронных образовательных ресурсов в образовательном процессе</w:t>
            </w:r>
          </w:p>
        </w:tc>
        <w:tc>
          <w:tcPr>
            <w:tcW w:w="696" w:type="dxa"/>
          </w:tcPr>
          <w:p w14:paraId="582669C6" w14:textId="163CF5F6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</w:tcPr>
          <w:p w14:paraId="45088211" w14:textId="5E21D869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3780BBC" w14:textId="77777777" w:rsidR="00AB5990" w:rsidRPr="00A529A0" w:rsidRDefault="00AB599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18" w:type="dxa"/>
              <w:tblLayout w:type="fixed"/>
              <w:tblLook w:val="04A0" w:firstRow="1" w:lastRow="0" w:firstColumn="1" w:lastColumn="0" w:noHBand="0" w:noVBand="1"/>
            </w:tblPr>
            <w:tblGrid>
              <w:gridCol w:w="2162"/>
              <w:gridCol w:w="1134"/>
              <w:gridCol w:w="1408"/>
              <w:gridCol w:w="1114"/>
            </w:tblGrid>
            <w:tr w:rsidR="00FB5935" w:rsidRPr="00A529A0" w14:paraId="3A1E1F2B" w14:textId="328DE8F5" w:rsidTr="00FB5935">
              <w:trPr>
                <w:trHeight w:val="467"/>
              </w:trPr>
              <w:tc>
                <w:tcPr>
                  <w:tcW w:w="2162" w:type="dxa"/>
                  <w:shd w:val="clear" w:color="auto" w:fill="auto"/>
                </w:tcPr>
                <w:p w14:paraId="3CE1DE29" w14:textId="14C5CA5A" w:rsidR="00FB5935" w:rsidRPr="00A529A0" w:rsidRDefault="00FB5935" w:rsidP="005D7DB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134" w:type="dxa"/>
                </w:tcPr>
                <w:p w14:paraId="7A4897A2" w14:textId="13FB1A54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08" w:type="dxa"/>
                </w:tcPr>
                <w:p w14:paraId="01D3EC55" w14:textId="4D20B18F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114" w:type="dxa"/>
                </w:tcPr>
                <w:p w14:paraId="092EDA1F" w14:textId="461EF2B2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FB5935" w:rsidRPr="00A529A0" w14:paraId="278C0D7C" w14:textId="657285F1" w:rsidTr="00FB5935">
              <w:trPr>
                <w:trHeight w:val="311"/>
              </w:trPr>
              <w:tc>
                <w:tcPr>
                  <w:tcW w:w="2162" w:type="dxa"/>
                </w:tcPr>
                <w:p w14:paraId="72E3D342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43E80178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08" w:type="dxa"/>
                </w:tcPr>
                <w:p w14:paraId="1D6785FD" w14:textId="4DEE2400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14" w:type="dxa"/>
                </w:tcPr>
                <w:p w14:paraId="75894E9B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2EE07F7" w14:textId="31B78BF8" w:rsidR="00A7116A" w:rsidRPr="00A529A0" w:rsidRDefault="002A72B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A72B6">
              <w:rPr>
                <w:rFonts w:ascii="Times New Roman" w:eastAsia="Calibri" w:hAnsi="Times New Roman" w:cs="Times New Roman"/>
              </w:rPr>
              <w:t>* указываются наиболее значимые мероприятия</w:t>
            </w:r>
            <w:r>
              <w:rPr>
                <w:rFonts w:ascii="Times New Roman" w:eastAsia="Calibri" w:hAnsi="Times New Roman" w:cs="Times New Roman"/>
              </w:rPr>
              <w:t>, подтвержающие систему работы педагога</w:t>
            </w:r>
          </w:p>
          <w:p w14:paraId="3B18E4A8" w14:textId="25179F0A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shd w:val="clear" w:color="auto" w:fill="auto"/>
          </w:tcPr>
          <w:p w14:paraId="3CD61FCD" w14:textId="41A40559" w:rsidR="00C34180" w:rsidRDefault="00BA0896" w:rsidP="00C3418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34180" w:rsidRPr="00A529A0">
              <w:rPr>
                <w:rFonts w:ascii="Times New Roman" w:hAnsi="Times New Roman" w:cs="Times New Roman"/>
              </w:rPr>
              <w:t>.2.1.3</w:t>
            </w:r>
            <w:r w:rsidR="00C16CCD">
              <w:rPr>
                <w:rFonts w:ascii="Times New Roman" w:hAnsi="Times New Roman" w:cs="Times New Roman"/>
              </w:rPr>
              <w:t xml:space="preserve"> д</w:t>
            </w:r>
            <w:r w:rsidR="00C34180" w:rsidRPr="00A529A0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4C6DF81B" w14:textId="77777777" w:rsidR="00BA0896" w:rsidRPr="00A529A0" w:rsidRDefault="00BA0896" w:rsidP="00C341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ED4C9" w14:textId="77777777" w:rsidR="00C34180" w:rsidRPr="00A529A0" w:rsidRDefault="00C34180" w:rsidP="00C341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6B8610A3" w14:textId="77777777" w:rsidR="00C34180" w:rsidRPr="00A529A0" w:rsidRDefault="00C34180" w:rsidP="00C341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11393388" w14:textId="77777777" w:rsidR="00C34180" w:rsidRPr="00A529A0" w:rsidRDefault="00C34180" w:rsidP="00C341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5A7A94B0" w14:textId="77777777" w:rsidR="00C34180" w:rsidRPr="00A529A0" w:rsidRDefault="00C34180" w:rsidP="00C341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329BD4E3" w14:textId="2BA70B31" w:rsidR="00A7116A" w:rsidRPr="00A529A0" w:rsidRDefault="00C34180" w:rsidP="00C341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A7116A" w:rsidRPr="00A66969" w14:paraId="0C0FC9CA" w14:textId="77777777" w:rsidTr="004D3ED2">
        <w:trPr>
          <w:trHeight w:val="843"/>
        </w:trPr>
        <w:tc>
          <w:tcPr>
            <w:tcW w:w="709" w:type="dxa"/>
            <w:vMerge w:val="restart"/>
          </w:tcPr>
          <w:p w14:paraId="435053B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78" w:type="dxa"/>
            <w:gridSpan w:val="2"/>
            <w:vMerge w:val="restart"/>
          </w:tcPr>
          <w:p w14:paraId="7BA8FCA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1CF19D1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C23352B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696" w:type="dxa"/>
          </w:tcPr>
          <w:p w14:paraId="6DBBA1F6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415792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C969F6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F2C7C0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E5F23B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8AA756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426947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2FE1649D" w14:textId="426515D1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B02C38D" w14:textId="77777777" w:rsidR="00C34180" w:rsidRPr="00A529A0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9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1135"/>
              <w:gridCol w:w="1559"/>
              <w:gridCol w:w="1134"/>
            </w:tblGrid>
            <w:tr w:rsidR="00A7116A" w:rsidRPr="00A529A0" w14:paraId="6B4E08A3" w14:textId="77777777" w:rsidTr="006235A9">
              <w:trPr>
                <w:cantSplit/>
                <w:trHeight w:val="2412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4DDAF40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79930BE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AEFEB06" w14:textId="326974B5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Реквизиты распорядительного </w:t>
                  </w:r>
                  <w:r w:rsidR="009C08A8" w:rsidRPr="00A529A0">
                    <w:rPr>
                      <w:rFonts w:ascii="Times New Roman" w:hAnsi="Times New Roman"/>
                      <w:lang w:eastAsia="en-US"/>
                    </w:rPr>
                    <w:t>акта об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открытии площадки, уровень (</w:t>
                  </w:r>
                  <w:r w:rsidR="009C08A8" w:rsidRPr="00A529A0">
                    <w:rPr>
                      <w:rFonts w:ascii="Times New Roman" w:hAnsi="Times New Roman"/>
                      <w:lang w:eastAsia="en-US"/>
                    </w:rPr>
                    <w:t>федеральный,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региональный)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11824B6" w14:textId="39678257" w:rsidR="00A7116A" w:rsidRPr="00A529A0" w:rsidRDefault="009C08A8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</w:t>
                  </w:r>
                  <w:r w:rsidR="00A7116A" w:rsidRPr="00A529A0">
                    <w:rPr>
                      <w:rFonts w:ascii="Times New Roman" w:hAnsi="Times New Roman"/>
                      <w:lang w:eastAsia="en-US"/>
                    </w:rPr>
                    <w:t>риказ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а</w:t>
                  </w:r>
                  <w:r w:rsidR="00A7116A" w:rsidRPr="00A529A0">
                    <w:rPr>
                      <w:rFonts w:ascii="Times New Roman" w:hAnsi="Times New Roman"/>
                      <w:lang w:eastAsia="en-US"/>
                    </w:rPr>
                    <w:t xml:space="preserve"> образовательной организации</w:t>
                  </w:r>
                  <w:r w:rsidR="00B267DD" w:rsidRPr="00A529A0">
                    <w:rPr>
                      <w:rFonts w:ascii="Times New Roman" w:hAnsi="Times New Roman"/>
                      <w:lang w:eastAsia="en-US"/>
                    </w:rPr>
                    <w:t xml:space="preserve">, подтверждающий деятельность </w:t>
                  </w:r>
                  <w:r w:rsidR="00A7116A" w:rsidRPr="00A529A0">
                    <w:rPr>
                      <w:rFonts w:ascii="Times New Roman" w:hAnsi="Times New Roman"/>
                      <w:lang w:eastAsia="en-US"/>
                    </w:rPr>
                    <w:t>педагогического работника по реализации инновационного проекта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454AA9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A7116A" w:rsidRPr="00A529A0" w14:paraId="0B1EE641" w14:textId="77777777" w:rsidTr="006235A9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2BAE4DDA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58ED68C1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</w:tcPr>
                <w:p w14:paraId="26D895AC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5DF2ADFE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4209C031" w14:textId="77777777" w:rsidR="00A7116A" w:rsidRPr="00A529A0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A9B2636" w14:textId="77777777" w:rsidR="00C34180" w:rsidRPr="00A529A0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93E9C12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3B7405E8" w14:textId="0D15D2A4" w:rsidR="00C34180" w:rsidRPr="00A529A0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1EC1F224" w14:textId="7A4E6506" w:rsidR="00B16460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16460" w:rsidRPr="00A529A0">
              <w:rPr>
                <w:rFonts w:ascii="Times New Roman" w:eastAsia="Calibri" w:hAnsi="Times New Roman" w:cs="Times New Roman"/>
              </w:rPr>
              <w:t>.2.2.1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AB5990" w:rsidRPr="00A529A0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2C869237" w14:textId="77777777" w:rsidR="00BA0896" w:rsidRPr="00A529A0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6AC937" w14:textId="3AEF3CD1" w:rsidR="00A7116A" w:rsidRPr="00A529A0" w:rsidRDefault="00444A18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="00A7116A" w:rsidRPr="00A529A0">
              <w:rPr>
                <w:rFonts w:ascii="Times New Roman" w:eastAsia="Calibri" w:hAnsi="Times New Roman" w:cs="Times New Roman"/>
              </w:rPr>
              <w:t>результаты персональной деятельности педагога в экспериментальной и инновационной деятельности федерального и регионального уровн</w:t>
            </w:r>
            <w:r w:rsidR="004E332A" w:rsidRPr="00A529A0">
              <w:rPr>
                <w:rFonts w:ascii="Times New Roman" w:eastAsia="Calibri" w:hAnsi="Times New Roman" w:cs="Times New Roman"/>
              </w:rPr>
              <w:t>ей</w:t>
            </w:r>
            <w:r w:rsidR="00A7116A" w:rsidRPr="00A529A0">
              <w:rPr>
                <w:rFonts w:ascii="Times New Roman" w:eastAsia="Calibri" w:hAnsi="Times New Roman" w:cs="Times New Roman"/>
              </w:rPr>
              <w:t xml:space="preserve">, включая участие в независимой оценке профессиональных квалификаций </w:t>
            </w:r>
          </w:p>
          <w:p w14:paraId="15E6D2AD" w14:textId="6F2EF00B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63D14" w:rsidRPr="00A529A0">
              <w:rPr>
                <w:rFonts w:ascii="Times New Roman" w:eastAsia="Calibri" w:hAnsi="Times New Roman" w:cs="Times New Roman"/>
              </w:rPr>
              <w:t xml:space="preserve">П. </w:t>
            </w:r>
            <w:r w:rsidRPr="00A529A0">
              <w:rPr>
                <w:rFonts w:ascii="Times New Roman" w:eastAsia="Calibri" w:hAnsi="Times New Roman" w:cs="Times New Roman"/>
              </w:rPr>
              <w:t>2.2.1 не суммируются, оценивается максимальное достижение</w:t>
            </w:r>
            <w:r w:rsidR="009C08A8" w:rsidRPr="00A529A0"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529A0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4736600E" w14:textId="5D079819" w:rsidR="0088203E" w:rsidRPr="00A529A0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43C0DA9A" w14:textId="77777777" w:rsidTr="004D3ED2">
        <w:trPr>
          <w:trHeight w:val="645"/>
        </w:trPr>
        <w:tc>
          <w:tcPr>
            <w:tcW w:w="709" w:type="dxa"/>
            <w:vMerge/>
          </w:tcPr>
          <w:p w14:paraId="54BCEF8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3EAB4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23E497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3A963A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3048239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5A89725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F3D5A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56578EE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8111E3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E6613EE" w14:textId="77777777" w:rsidTr="004D3ED2">
        <w:trPr>
          <w:trHeight w:val="1467"/>
        </w:trPr>
        <w:tc>
          <w:tcPr>
            <w:tcW w:w="709" w:type="dxa"/>
            <w:vMerge/>
          </w:tcPr>
          <w:p w14:paraId="588F2FD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82A580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B7F6B4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243ED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30B29C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E4DEC1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53716C9" w14:textId="77777777" w:rsidTr="004D3ED2">
        <w:trPr>
          <w:trHeight w:val="2563"/>
        </w:trPr>
        <w:tc>
          <w:tcPr>
            <w:tcW w:w="709" w:type="dxa"/>
            <w:vMerge w:val="restart"/>
          </w:tcPr>
          <w:p w14:paraId="1D175D7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478" w:type="dxa"/>
            <w:gridSpan w:val="2"/>
            <w:vMerge w:val="restart"/>
          </w:tcPr>
          <w:p w14:paraId="24687292" w14:textId="18253A96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095" w:type="dxa"/>
          </w:tcPr>
          <w:p w14:paraId="56001F8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5DC7869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A83404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28467D9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696" w:type="dxa"/>
          </w:tcPr>
          <w:p w14:paraId="334D363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424C6F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F1274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B7BAD5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B5124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8B4FC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680C72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564398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0FF78C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CA80B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AB85B9F" w14:textId="674554A5" w:rsidR="00A7116A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9CD3B12" w14:textId="77777777" w:rsidR="009C08A8" w:rsidRPr="00A66969" w:rsidRDefault="009C08A8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860"/>
              <w:gridCol w:w="955"/>
              <w:gridCol w:w="698"/>
              <w:gridCol w:w="1016"/>
              <w:gridCol w:w="869"/>
              <w:gridCol w:w="870"/>
              <w:gridCol w:w="868"/>
            </w:tblGrid>
            <w:tr w:rsidR="00A7116A" w:rsidRPr="00A66969" w14:paraId="613DA412" w14:textId="77777777" w:rsidTr="00A66969">
              <w:trPr>
                <w:cantSplit/>
                <w:trHeight w:val="2701"/>
              </w:trPr>
              <w:tc>
                <w:tcPr>
                  <w:tcW w:w="701" w:type="pct"/>
                </w:tcPr>
                <w:p w14:paraId="14D3C8F5" w14:textId="4CE74C18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3D8B3832" w14:textId="21EBE831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2E2A4E" w14:textId="53AD0C7C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2F586DE3" w14:textId="09716F16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6E7C75BA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770E1F7C" w14:textId="4C7D783A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73DACBBC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208376" w14:textId="5DCAC89B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065A8638" w14:textId="677A27A4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9DBD315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A7116A" w:rsidRPr="00A66969" w14:paraId="7660FC5C" w14:textId="77777777" w:rsidTr="00A66969">
              <w:tc>
                <w:tcPr>
                  <w:tcW w:w="701" w:type="pct"/>
                </w:tcPr>
                <w:p w14:paraId="14CC1F68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75DD9C97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1CD3574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488892DC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3A76D518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BD9C505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6C683FB5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1BE4E23" w14:textId="218E86E0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</w:t>
            </w:r>
            <w:r w:rsidR="007A087B"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транслировании опыта практических результатов профессиональной деятельности педагога</w:t>
            </w:r>
          </w:p>
          <w:p w14:paraId="7CC839C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5BA06B0" w14:textId="0742A428" w:rsidR="00B16460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16460" w:rsidRPr="00A66969">
              <w:rPr>
                <w:rFonts w:ascii="Times New Roman" w:eastAsia="Calibri" w:hAnsi="Times New Roman" w:cs="Times New Roman"/>
              </w:rPr>
              <w:t>.2.3.1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2A04A48" w14:textId="77777777" w:rsidR="00BA0896" w:rsidRPr="00A66969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6DA23B" w14:textId="23AD9857" w:rsidR="0088203E" w:rsidRPr="00A66969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62002E88" w14:textId="13B9D083" w:rsidR="0088203E" w:rsidRPr="00A66969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C16CCD">
              <w:rPr>
                <w:rFonts w:ascii="Times New Roman" w:eastAsia="Calibri" w:hAnsi="Times New Roman" w:cs="Times New Roman"/>
              </w:rPr>
              <w:t>п</w:t>
            </w:r>
            <w:r w:rsidR="00A55F6A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7F98D52D" w14:textId="3A57ACCC" w:rsidR="0088203E" w:rsidRPr="00B26882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</w:t>
            </w:r>
            <w:r w:rsidR="00B26882" w:rsidRPr="00A66969">
              <w:rPr>
                <w:rFonts w:ascii="Times New Roman" w:eastAsia="Calibri" w:hAnsi="Times New Roman" w:cs="Times New Roman"/>
              </w:rPr>
              <w:t xml:space="preserve">на </w:t>
            </w:r>
            <w:r w:rsidR="00B26882"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 w:rsidR="009C08A8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7116A" w:rsidRPr="00A66969" w14:paraId="4F4B44DE" w14:textId="77777777" w:rsidTr="004D3ED2">
        <w:trPr>
          <w:trHeight w:val="586"/>
        </w:trPr>
        <w:tc>
          <w:tcPr>
            <w:tcW w:w="709" w:type="dxa"/>
            <w:vMerge/>
          </w:tcPr>
          <w:p w14:paraId="4D71E52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571C61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8CA2D6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F3CFE0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01EAD13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6960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DB1BF4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703FE9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F8C765C" w14:textId="77777777" w:rsidTr="004D3ED2">
        <w:trPr>
          <w:trHeight w:val="690"/>
        </w:trPr>
        <w:tc>
          <w:tcPr>
            <w:tcW w:w="709" w:type="dxa"/>
            <w:vMerge/>
          </w:tcPr>
          <w:p w14:paraId="159DDA3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3C8E9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BCB4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3B6F44E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6B418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6268A1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F898908" w14:textId="77777777" w:rsidTr="004D3ED2">
        <w:trPr>
          <w:trHeight w:val="537"/>
        </w:trPr>
        <w:tc>
          <w:tcPr>
            <w:tcW w:w="709" w:type="dxa"/>
            <w:vMerge/>
          </w:tcPr>
          <w:p w14:paraId="4AA597B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DBB124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CB9788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25280A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21D7E4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083135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8BD54B5" w14:textId="77777777" w:rsidTr="004D3ED2">
        <w:trPr>
          <w:trHeight w:val="681"/>
        </w:trPr>
        <w:tc>
          <w:tcPr>
            <w:tcW w:w="709" w:type="dxa"/>
            <w:vMerge/>
          </w:tcPr>
          <w:p w14:paraId="5A5AF0F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DDC082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30BB3F" w14:textId="4383A94D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18C310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3A41F53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F6A369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8C7CCCE" w14:textId="77777777" w:rsidTr="004D3ED2">
        <w:trPr>
          <w:trHeight w:val="1009"/>
        </w:trPr>
        <w:tc>
          <w:tcPr>
            <w:tcW w:w="709" w:type="dxa"/>
            <w:vMerge w:val="restart"/>
          </w:tcPr>
          <w:p w14:paraId="1267AEC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78" w:type="dxa"/>
            <w:gridSpan w:val="2"/>
            <w:vMerge w:val="restart"/>
          </w:tcPr>
          <w:p w14:paraId="2EA7AD21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A66969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095" w:type="dxa"/>
          </w:tcPr>
          <w:p w14:paraId="71A9995C" w14:textId="6CF1BA1D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2.4.1. Лауреат/победитель (Всероссийские конкурсы профессионального мастерства, имеющие официальный статус) </w:t>
            </w:r>
          </w:p>
        </w:tc>
        <w:tc>
          <w:tcPr>
            <w:tcW w:w="696" w:type="dxa"/>
          </w:tcPr>
          <w:p w14:paraId="126D5E7A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CE3222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69660496" w14:textId="73FFB18B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98FC51C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011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16"/>
              <w:gridCol w:w="850"/>
              <w:gridCol w:w="1134"/>
              <w:gridCol w:w="730"/>
            </w:tblGrid>
            <w:tr w:rsidR="007F673B" w:rsidRPr="00A529A0" w14:paraId="1739D5CD" w14:textId="0AD03F70" w:rsidTr="00C90C72">
              <w:trPr>
                <w:trHeight w:val="428"/>
              </w:trPr>
              <w:tc>
                <w:tcPr>
                  <w:tcW w:w="694" w:type="dxa"/>
                </w:tcPr>
                <w:p w14:paraId="09CADE37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46BB90CA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24AE60B0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6" w:type="dxa"/>
                </w:tcPr>
                <w:p w14:paraId="50C00878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50" w:type="dxa"/>
                </w:tcPr>
                <w:p w14:paraId="0C3906F0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211B6D6" w14:textId="1B364670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CA02861" w14:textId="07E8B904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еквизиты </w:t>
                  </w:r>
                  <w:r w:rsidR="004D3ED2">
                    <w:rPr>
                      <w:rFonts w:ascii="Times New Roman" w:hAnsi="Times New Roman"/>
                      <w:lang w:eastAsia="en-US"/>
                    </w:rPr>
                    <w:t xml:space="preserve">документа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об итогах конкурсного мероприятия</w:t>
                  </w:r>
                </w:p>
              </w:tc>
              <w:tc>
                <w:tcPr>
                  <w:tcW w:w="730" w:type="dxa"/>
                </w:tcPr>
                <w:p w14:paraId="721E7530" w14:textId="0ED58702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7F673B" w:rsidRPr="00A529A0" w14:paraId="19D7CBF6" w14:textId="1582B9E9" w:rsidTr="00C90C72">
              <w:trPr>
                <w:trHeight w:val="132"/>
              </w:trPr>
              <w:tc>
                <w:tcPr>
                  <w:tcW w:w="694" w:type="dxa"/>
                </w:tcPr>
                <w:p w14:paraId="20CBD4AB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46AA6AA1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2C97968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6" w:type="dxa"/>
                </w:tcPr>
                <w:p w14:paraId="5643593B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70C30D17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DA1156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0" w:type="dxa"/>
                </w:tcPr>
                <w:p w14:paraId="5322E2B4" w14:textId="77777777" w:rsidR="007F673B" w:rsidRPr="00A529A0" w:rsidRDefault="007F673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3BE4480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623789" w14:textId="64260CAB" w:rsidR="007F673B" w:rsidRPr="00A529A0" w:rsidRDefault="007F673B" w:rsidP="009C08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71F94E42" w14:textId="77777777" w:rsidR="007F673B" w:rsidRPr="00A529A0" w:rsidRDefault="007F673B" w:rsidP="009C08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56AAA7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DDC5CD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EFA0A24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963B131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0915B6C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1BFC37DD" w14:textId="24907FB2" w:rsidR="007F673B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7F673B">
              <w:rPr>
                <w:rFonts w:ascii="Times New Roman" w:eastAsia="Calibri" w:hAnsi="Times New Roman" w:cs="Times New Roman"/>
              </w:rPr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.2.1.2</w:t>
            </w:r>
            <w:r w:rsidR="007F673B">
              <w:rPr>
                <w:rFonts w:ascii="Times New Roman" w:eastAsia="Calibri" w:hAnsi="Times New Roman" w:cs="Times New Roman"/>
              </w:rPr>
              <w:t>, п.2.7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567F981E" w14:textId="77777777" w:rsidR="00BA0896" w:rsidRPr="00A529A0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5F7E6D6" w14:textId="77FBA989" w:rsidR="007F673B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 xml:space="preserve">. 2.4 и (или) </w:t>
            </w:r>
            <w:r w:rsidR="007F673B">
              <w:rPr>
                <w:rFonts w:ascii="Times New Roman" w:eastAsia="Calibri" w:hAnsi="Times New Roman" w:cs="Times New Roman"/>
              </w:rPr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.2.1.2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0CA3E987" w14:textId="77777777" w:rsidR="00BA0896" w:rsidRPr="00A529A0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EFC06AA" w14:textId="4B8A272A" w:rsidR="007F673B" w:rsidRPr="00A529A0" w:rsidRDefault="007F673B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.2.4.1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</w:t>
            </w:r>
            <w:r w:rsidRPr="00A529A0">
              <w:rPr>
                <w:rFonts w:ascii="Times New Roman" w:eastAsia="Calibri" w:hAnsi="Times New Roman" w:cs="Times New Roman"/>
              </w:rPr>
              <w:lastRenderedPageBreak/>
              <w:t xml:space="preserve">региональном этапе его проведения, максимальное достижение оценивается в </w:t>
            </w:r>
            <w:r w:rsidR="007A22B9">
              <w:rPr>
                <w:rFonts w:ascii="Times New Roman" w:hAnsi="Times New Roman"/>
              </w:rPr>
              <w:t>80</w:t>
            </w:r>
            <w:r w:rsidRPr="00A529A0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23C53AEF" w14:textId="6A2EEB27" w:rsidR="007F673B" w:rsidRPr="00A529A0" w:rsidRDefault="007F673B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A529A0">
              <w:rPr>
                <w:rFonts w:ascii="Times New Roman" w:hAnsi="Times New Roman" w:cs="Times New Roman"/>
              </w:rPr>
              <w:t xml:space="preserve"> </w:t>
            </w:r>
            <w:r w:rsidRPr="00A529A0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A529A0">
              <w:rPr>
                <w:rFonts w:ascii="Times New Roman" w:hAnsi="Times New Roman" w:cs="Times New Roman"/>
              </w:rPr>
              <w:t xml:space="preserve"> </w:t>
            </w:r>
          </w:p>
          <w:p w14:paraId="607299F9" w14:textId="741C205B" w:rsidR="007F673B" w:rsidRPr="00A529A0" w:rsidRDefault="007F673B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Обязательно указывается ссылка на информацию</w:t>
            </w:r>
            <w:r>
              <w:rPr>
                <w:rFonts w:ascii="Times New Roman" w:eastAsia="Calibri" w:hAnsi="Times New Roman" w:cs="Times New Roman"/>
              </w:rPr>
              <w:t xml:space="preserve"> и положение</w:t>
            </w:r>
            <w:r w:rsidRPr="00A529A0">
              <w:rPr>
                <w:rFonts w:ascii="Times New Roman" w:eastAsia="Calibri" w:hAnsi="Times New Roman" w:cs="Times New Roman"/>
              </w:rPr>
              <w:t xml:space="preserve">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  <w:p w14:paraId="6C454728" w14:textId="42650514" w:rsidR="007F673B" w:rsidRPr="00A529A0" w:rsidRDefault="007F673B" w:rsidP="00DD5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9176FAD" w14:textId="77777777" w:rsidTr="004D3ED2">
        <w:trPr>
          <w:trHeight w:val="1143"/>
        </w:trPr>
        <w:tc>
          <w:tcPr>
            <w:tcW w:w="709" w:type="dxa"/>
            <w:vMerge/>
          </w:tcPr>
          <w:p w14:paraId="6408DDAA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32CB30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4DBE496" w14:textId="1D3FB7D8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</w:t>
            </w:r>
            <w:r>
              <w:rPr>
                <w:rFonts w:ascii="Times New Roman" w:eastAsia="Calibri" w:hAnsi="Times New Roman" w:cs="Times New Roman"/>
              </w:rPr>
              <w:t>ень</w:t>
            </w:r>
            <w:r w:rsidRPr="00A66969">
              <w:rPr>
                <w:rFonts w:ascii="Times New Roman" w:eastAsia="Calibri" w:hAnsi="Times New Roman" w:cs="Times New Roman"/>
              </w:rPr>
              <w:t xml:space="preserve"> образовательной организации </w:t>
            </w:r>
          </w:p>
        </w:tc>
        <w:tc>
          <w:tcPr>
            <w:tcW w:w="696" w:type="dxa"/>
          </w:tcPr>
          <w:p w14:paraId="22DD235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8A07F38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03D41F0" w14:textId="77777777" w:rsidR="007F673B" w:rsidRPr="008F1B83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7E2D6789" w14:textId="77777777" w:rsidTr="004D3ED2">
        <w:trPr>
          <w:trHeight w:val="600"/>
        </w:trPr>
        <w:tc>
          <w:tcPr>
            <w:tcW w:w="709" w:type="dxa"/>
            <w:vMerge/>
          </w:tcPr>
          <w:p w14:paraId="0324116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9BB34F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BBE33" w14:textId="01CD034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7EC8C89" w14:textId="7F1F9E9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68D82DB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85EF6C3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52417090" w14:textId="77777777" w:rsidTr="004D3ED2">
        <w:trPr>
          <w:trHeight w:val="600"/>
        </w:trPr>
        <w:tc>
          <w:tcPr>
            <w:tcW w:w="709" w:type="dxa"/>
            <w:vMerge/>
          </w:tcPr>
          <w:p w14:paraId="148522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27646A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E811052" w14:textId="6F50B2B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585BCE3D" w14:textId="05E4E6E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5503D9B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FC34BD9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4CAD78DB" w14:textId="77777777" w:rsidTr="004D3ED2">
        <w:trPr>
          <w:trHeight w:val="600"/>
        </w:trPr>
        <w:tc>
          <w:tcPr>
            <w:tcW w:w="709" w:type="dxa"/>
            <w:vMerge/>
          </w:tcPr>
          <w:p w14:paraId="2663F6B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3FBFB8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4EC72D5" w14:textId="1C8A88E8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DFE2F99" w14:textId="09B2ED8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</w:tcPr>
          <w:p w14:paraId="6B74A85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56C094B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6EDFC6A6" w14:textId="77777777" w:rsidTr="004D3ED2">
        <w:trPr>
          <w:trHeight w:val="358"/>
        </w:trPr>
        <w:tc>
          <w:tcPr>
            <w:tcW w:w="709" w:type="dxa"/>
            <w:vMerge/>
          </w:tcPr>
          <w:p w14:paraId="2C29664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4679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1D4ABC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69B9BC86" w14:textId="05697DB3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696" w:type="dxa"/>
          </w:tcPr>
          <w:p w14:paraId="1582519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3812A2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D3B16A0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10BEE330" w14:textId="77777777" w:rsidTr="004D3ED2">
        <w:trPr>
          <w:trHeight w:val="462"/>
        </w:trPr>
        <w:tc>
          <w:tcPr>
            <w:tcW w:w="709" w:type="dxa"/>
            <w:vMerge/>
          </w:tcPr>
          <w:p w14:paraId="19D4B5E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0544D6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29DEA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A507B8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1C9F94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0FDB96A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058E9A06" w14:textId="77777777" w:rsidTr="004D3ED2">
        <w:trPr>
          <w:trHeight w:val="1110"/>
        </w:trPr>
        <w:tc>
          <w:tcPr>
            <w:tcW w:w="709" w:type="dxa"/>
            <w:vMerge/>
          </w:tcPr>
          <w:p w14:paraId="061E6D7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859936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F79440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6A3326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475D5B3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381CC7C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3C61C39E" w14:textId="77777777" w:rsidTr="004D3ED2">
        <w:trPr>
          <w:trHeight w:val="870"/>
        </w:trPr>
        <w:tc>
          <w:tcPr>
            <w:tcW w:w="709" w:type="dxa"/>
            <w:vMerge/>
          </w:tcPr>
          <w:p w14:paraId="6979587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440CD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0ACBF97" w14:textId="6D5A6F9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1E3EBB88" w14:textId="031928D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6387" w:type="dxa"/>
            <w:gridSpan w:val="2"/>
            <w:vMerge/>
          </w:tcPr>
          <w:p w14:paraId="67AD024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33E697D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0F2C4B4A" w14:textId="77777777" w:rsidTr="004D3ED2">
        <w:trPr>
          <w:trHeight w:val="983"/>
        </w:trPr>
        <w:tc>
          <w:tcPr>
            <w:tcW w:w="709" w:type="dxa"/>
            <w:vMerge/>
          </w:tcPr>
          <w:p w14:paraId="259B4B8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1AE344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68AD8FA" w14:textId="0F70E536" w:rsidR="007F673B" w:rsidRPr="00A66969" w:rsidRDefault="007F673B" w:rsidP="007F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2.4.3 Лауреат /победитель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2318F372" w14:textId="5C1EE7C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696" w:type="dxa"/>
          </w:tcPr>
          <w:p w14:paraId="0F4019D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 w:val="restart"/>
          </w:tcPr>
          <w:p w14:paraId="292CBE4D" w14:textId="384C3643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A78F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153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38"/>
              <w:gridCol w:w="970"/>
              <w:gridCol w:w="1014"/>
              <w:gridCol w:w="850"/>
            </w:tblGrid>
            <w:tr w:rsidR="007F673B" w:rsidRPr="00A66969" w14:paraId="5D4485ED" w14:textId="69CF9529" w:rsidTr="00C90C72">
              <w:trPr>
                <w:trHeight w:val="428"/>
              </w:trPr>
              <w:tc>
                <w:tcPr>
                  <w:tcW w:w="694" w:type="dxa"/>
                </w:tcPr>
                <w:p w14:paraId="348D5E59" w14:textId="77777777" w:rsidR="007F673B" w:rsidRPr="008F1B83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2E695606" w14:textId="77777777" w:rsidR="007F673B" w:rsidRPr="008F1B83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1A15E7EB" w14:textId="77777777" w:rsidR="007F673B" w:rsidRPr="008F1B83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38" w:type="dxa"/>
                </w:tcPr>
                <w:p w14:paraId="556EDDA3" w14:textId="77777777" w:rsidR="007F673B" w:rsidRPr="008F1B83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970" w:type="dxa"/>
                </w:tcPr>
                <w:p w14:paraId="1939AA0F" w14:textId="547A9C56" w:rsidR="007F673B" w:rsidRPr="008F1B83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014" w:type="dxa"/>
                </w:tcPr>
                <w:p w14:paraId="543DADE1" w14:textId="59C60774" w:rsidR="007F673B" w:rsidRPr="008F1B83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еквизиты </w:t>
                  </w:r>
                  <w:r w:rsidR="004D3ED2"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 об итогах конкурсного мероприятия</w:t>
                  </w:r>
                </w:p>
              </w:tc>
              <w:tc>
                <w:tcPr>
                  <w:tcW w:w="850" w:type="dxa"/>
                </w:tcPr>
                <w:p w14:paraId="5B9A366F" w14:textId="69B6827E" w:rsidR="007F673B" w:rsidRPr="008F1B83" w:rsidRDefault="007F673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7F673B" w:rsidRPr="00A66969" w14:paraId="20CA247B" w14:textId="462739C8" w:rsidTr="00C90C72">
              <w:trPr>
                <w:trHeight w:val="132"/>
              </w:trPr>
              <w:tc>
                <w:tcPr>
                  <w:tcW w:w="694" w:type="dxa"/>
                </w:tcPr>
                <w:p w14:paraId="28D2B23C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360C792C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7914A81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8" w:type="dxa"/>
                </w:tcPr>
                <w:p w14:paraId="3BE3EF36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0" w:type="dxa"/>
                </w:tcPr>
                <w:p w14:paraId="325CB4DF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14" w:type="dxa"/>
                </w:tcPr>
                <w:p w14:paraId="2993A914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69E0985A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6F364C9" w14:textId="6833A0F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360293" w14:textId="3A0326DC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30D824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F5A5B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39F5226A" w14:textId="70335BFD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п</w:t>
            </w:r>
            <w:r w:rsidRPr="00A529A0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Pr="00A529A0">
              <w:rPr>
                <w:rFonts w:ascii="Times New Roman" w:eastAsia="Calibri" w:hAnsi="Times New Roman" w:cs="Times New Roman"/>
              </w:rPr>
              <w:t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0C3611A1" w14:textId="6982CB3E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114F0E28" w14:textId="1F564A35" w:rsidR="007F673B" w:rsidRPr="00A529A0" w:rsidRDefault="007F673B" w:rsidP="007F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Обязательно указывается активная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A529A0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</w:t>
            </w:r>
            <w:r w:rsidRPr="00A529A0">
              <w:rPr>
                <w:rFonts w:ascii="Times New Roman" w:eastAsia="Calibri" w:hAnsi="Times New Roman" w:cs="Times New Roman"/>
              </w:rPr>
              <w:lastRenderedPageBreak/>
              <w:t xml:space="preserve">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A529A0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20DEBEA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6BB6A291" w14:textId="7B96CFB8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.2.4.3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13D93754" w14:textId="06459E5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1006B587" w14:textId="77777777" w:rsidTr="004D3ED2">
        <w:trPr>
          <w:trHeight w:val="3122"/>
        </w:trPr>
        <w:tc>
          <w:tcPr>
            <w:tcW w:w="709" w:type="dxa"/>
            <w:vMerge/>
          </w:tcPr>
          <w:p w14:paraId="31510B1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22FD1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A3B923F" w14:textId="5CB465E9" w:rsidR="007F673B" w:rsidRPr="00A66969" w:rsidRDefault="007F673B" w:rsidP="007F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2.4.4. Участник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политики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A66969">
              <w:rPr>
                <w:rFonts w:ascii="Times New Roman" w:eastAsia="Calibri" w:hAnsi="Times New Roman" w:cs="Times New Roman"/>
              </w:rPr>
              <w:t xml:space="preserve"> конкурсы, проводимые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0B2CCEB6" w14:textId="0E89465B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12555599" w14:textId="71D8C8F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6EC17F0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034504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1F9322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874C185" w14:textId="77777777" w:rsidTr="004D3ED2">
        <w:trPr>
          <w:trHeight w:val="1800"/>
        </w:trPr>
        <w:tc>
          <w:tcPr>
            <w:tcW w:w="709" w:type="dxa"/>
            <w:vMerge w:val="restart"/>
          </w:tcPr>
          <w:p w14:paraId="6C6EB2F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 w:val="restart"/>
          </w:tcPr>
          <w:p w14:paraId="7A7C14FE" w14:textId="5AC6EB3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Общественная активность педагога </w:t>
            </w:r>
          </w:p>
          <w:p w14:paraId="0E339446" w14:textId="424FE8A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BCBFA99" w14:textId="1F1A27D4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6" w:type="dxa"/>
          </w:tcPr>
          <w:p w14:paraId="0B59B021" w14:textId="3A9CB0BB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AC68EE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63D34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AD5BE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3AC8D2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B00D4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05F9224D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1A5937A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7F673B" w:rsidRPr="00A529A0" w14:paraId="777F7A49" w14:textId="77777777" w:rsidTr="006E39F2">
              <w:trPr>
                <w:trHeight w:val="432"/>
              </w:trPr>
              <w:tc>
                <w:tcPr>
                  <w:tcW w:w="711" w:type="dxa"/>
                </w:tcPr>
                <w:p w14:paraId="08178F4F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</w:p>
                <w:p w14:paraId="0AE170F7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1474" w:type="dxa"/>
                </w:tcPr>
                <w:p w14:paraId="05B76E1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992" w:type="dxa"/>
                </w:tcPr>
                <w:p w14:paraId="6907A207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64DFC46D" w14:textId="3BF0D5C4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7F673B" w:rsidRPr="00A529A0" w14:paraId="44DC941F" w14:textId="77777777" w:rsidTr="006E39F2">
              <w:trPr>
                <w:trHeight w:val="281"/>
              </w:trPr>
              <w:tc>
                <w:tcPr>
                  <w:tcW w:w="711" w:type="dxa"/>
                </w:tcPr>
                <w:p w14:paraId="708349E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77B77889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54981A93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A406E83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8CB0B3A" w14:textId="387648CA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мероприятия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5D2B3EC1" w14:textId="060C1695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A529A0">
              <w:rPr>
                <w:rFonts w:ascii="Times New Roman" w:hAnsi="Times New Roman" w:cs="Times New Roman"/>
              </w:rPr>
              <w:t xml:space="preserve"> </w:t>
            </w:r>
            <w:r w:rsidRPr="00A529A0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31703A9A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33F2C0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13559E" w14:textId="0DA2792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3C6F83DE" w14:textId="599686B9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.2.5 1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7EBB47DC" w14:textId="77777777" w:rsidR="00BA0896" w:rsidRPr="00A529A0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95AF59" w14:textId="63ABB676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A529A0">
              <w:rPr>
                <w:rFonts w:ascii="Times New Roman" w:hAnsi="Times New Roman" w:cs="Times New Roman"/>
              </w:rPr>
              <w:t xml:space="preserve">(но не более трёх) </w:t>
            </w:r>
            <w:r w:rsidRPr="00A529A0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A529A0">
              <w:rPr>
                <w:rFonts w:ascii="Times New Roman" w:eastAsia="Calibri" w:hAnsi="Times New Roman" w:cs="Times New Roman"/>
              </w:rPr>
              <w:t>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7F673B" w:rsidRPr="00A66969" w14:paraId="7265E7B4" w14:textId="77777777" w:rsidTr="004D3ED2">
        <w:trPr>
          <w:trHeight w:val="465"/>
        </w:trPr>
        <w:tc>
          <w:tcPr>
            <w:tcW w:w="709" w:type="dxa"/>
            <w:vMerge/>
          </w:tcPr>
          <w:p w14:paraId="3231038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D602CD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A487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7BDBD78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3BE734CC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FE1542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B6C5B92" w14:textId="77777777" w:rsidTr="004D3ED2">
        <w:trPr>
          <w:trHeight w:val="330"/>
        </w:trPr>
        <w:tc>
          <w:tcPr>
            <w:tcW w:w="709" w:type="dxa"/>
            <w:vMerge/>
          </w:tcPr>
          <w:p w14:paraId="4A76E3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E042EC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183559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767879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6DE9FD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5A6648E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C1F14AD" w14:textId="77777777" w:rsidTr="004D3ED2">
        <w:trPr>
          <w:trHeight w:val="330"/>
        </w:trPr>
        <w:tc>
          <w:tcPr>
            <w:tcW w:w="709" w:type="dxa"/>
            <w:vMerge/>
          </w:tcPr>
          <w:p w14:paraId="0701F4E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1C844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E0A78A5" w14:textId="60C74F3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22C3334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592DC79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E20D1D7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496B7CEF" w14:textId="77777777" w:rsidTr="004D3ED2">
        <w:trPr>
          <w:trHeight w:val="592"/>
        </w:trPr>
        <w:tc>
          <w:tcPr>
            <w:tcW w:w="709" w:type="dxa"/>
            <w:vMerge/>
          </w:tcPr>
          <w:p w14:paraId="3F68F61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B5572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FDE2122" w14:textId="67FA99B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2.5.2. Участие в экспертной деятельности </w:t>
            </w:r>
          </w:p>
        </w:tc>
        <w:tc>
          <w:tcPr>
            <w:tcW w:w="696" w:type="dxa"/>
          </w:tcPr>
          <w:p w14:paraId="27A9C9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79B7DEA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A3AA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7F673B" w:rsidRPr="00A529A0" w14:paraId="273465E1" w14:textId="77777777" w:rsidTr="006E39F2">
              <w:trPr>
                <w:trHeight w:val="562"/>
              </w:trPr>
              <w:tc>
                <w:tcPr>
                  <w:tcW w:w="1272" w:type="dxa"/>
                </w:tcPr>
                <w:p w14:paraId="4BE9A8F5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5E039BFD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4B8422B5" w14:textId="0EB3222C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7F673B" w:rsidRPr="00A529A0" w14:paraId="7FFBFBD3" w14:textId="77777777" w:rsidTr="006E39F2">
              <w:trPr>
                <w:trHeight w:val="322"/>
              </w:trPr>
              <w:tc>
                <w:tcPr>
                  <w:tcW w:w="1272" w:type="dxa"/>
                </w:tcPr>
                <w:p w14:paraId="20352056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95" w:type="dxa"/>
                </w:tcPr>
                <w:p w14:paraId="3126548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5" w:type="dxa"/>
                </w:tcPr>
                <w:p w14:paraId="26860F0C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83F82D1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35F7CE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08BB02E3" w14:textId="36D34BB2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00F8BDE6" w14:textId="169522F2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  <w:p w14:paraId="6199D7ED" w14:textId="3A6012F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0BAF716" w14:textId="17B71330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.2.5.2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567C8FD" w14:textId="77777777" w:rsidR="00BA0896" w:rsidRPr="00A529A0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A5D777" w14:textId="0F304E48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0847CD38" w14:textId="4B37C805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4598A0C7" w14:textId="67243404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квалификаций;</w:t>
            </w:r>
          </w:p>
          <w:p w14:paraId="72EC5E55" w14:textId="6F7D6EB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0B5CDE6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434EAC95" w14:textId="2EDC040F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65FD81DA" w14:textId="4F17E26F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EEDF6D6" w14:textId="77777777" w:rsidTr="004D3ED2">
        <w:trPr>
          <w:trHeight w:val="783"/>
        </w:trPr>
        <w:tc>
          <w:tcPr>
            <w:tcW w:w="709" w:type="dxa"/>
            <w:vMerge/>
          </w:tcPr>
          <w:p w14:paraId="3BA4B68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FAA9B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34CA69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участие в качестве эксперта на муниципальном уровне </w:t>
            </w:r>
          </w:p>
        </w:tc>
        <w:tc>
          <w:tcPr>
            <w:tcW w:w="696" w:type="dxa"/>
          </w:tcPr>
          <w:p w14:paraId="2E9EFC8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87" w:type="dxa"/>
            <w:gridSpan w:val="2"/>
            <w:vMerge/>
          </w:tcPr>
          <w:p w14:paraId="244A26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BBD799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1863EBE1" w14:textId="77777777" w:rsidTr="004D3ED2">
        <w:trPr>
          <w:trHeight w:val="1292"/>
        </w:trPr>
        <w:tc>
          <w:tcPr>
            <w:tcW w:w="709" w:type="dxa"/>
            <w:vMerge/>
          </w:tcPr>
          <w:p w14:paraId="4A2341F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5A577F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7F9230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2BC11ED4" w14:textId="6C7505E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696" w:type="dxa"/>
          </w:tcPr>
          <w:p w14:paraId="2AC884D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99D973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DBF8BD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AB62F84" w14:textId="77777777" w:rsidTr="004D3ED2">
        <w:trPr>
          <w:trHeight w:val="335"/>
        </w:trPr>
        <w:tc>
          <w:tcPr>
            <w:tcW w:w="709" w:type="dxa"/>
            <w:vMerge/>
          </w:tcPr>
          <w:p w14:paraId="4C5CE27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269C7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2A85F" w14:textId="0A2F1FF9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70% до 84%</w:t>
            </w:r>
          </w:p>
        </w:tc>
        <w:tc>
          <w:tcPr>
            <w:tcW w:w="696" w:type="dxa"/>
          </w:tcPr>
          <w:p w14:paraId="3D923B9C" w14:textId="4CEA571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87" w:type="dxa"/>
            <w:gridSpan w:val="2"/>
            <w:vMerge/>
          </w:tcPr>
          <w:p w14:paraId="2E05A9A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A4A98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60BDC95" w14:textId="77777777" w:rsidTr="004D3ED2">
        <w:trPr>
          <w:trHeight w:val="225"/>
        </w:trPr>
        <w:tc>
          <w:tcPr>
            <w:tcW w:w="709" w:type="dxa"/>
            <w:vMerge/>
          </w:tcPr>
          <w:p w14:paraId="0A49839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49166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BEC9D1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696" w:type="dxa"/>
          </w:tcPr>
          <w:p w14:paraId="3255DC00" w14:textId="551CF49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22E5B36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1207A9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52DE2C6" w14:textId="77777777" w:rsidTr="004D3ED2">
        <w:trPr>
          <w:trHeight w:val="300"/>
        </w:trPr>
        <w:tc>
          <w:tcPr>
            <w:tcW w:w="709" w:type="dxa"/>
            <w:vMerge/>
          </w:tcPr>
          <w:p w14:paraId="0019FEE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0555F7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63BB61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696" w:type="dxa"/>
          </w:tcPr>
          <w:p w14:paraId="1BC4729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5A6E046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9AC61B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5FD5A889" w14:textId="77777777" w:rsidTr="004D3ED2">
        <w:trPr>
          <w:trHeight w:val="830"/>
        </w:trPr>
        <w:tc>
          <w:tcPr>
            <w:tcW w:w="709" w:type="dxa"/>
            <w:vMerge/>
          </w:tcPr>
          <w:p w14:paraId="7C61CDB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F1D2AF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05FE9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696" w:type="dxa"/>
          </w:tcPr>
          <w:p w14:paraId="5A052E9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3DA20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222103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1E07F83" w14:textId="77777777" w:rsidTr="004D3ED2">
        <w:trPr>
          <w:trHeight w:val="565"/>
        </w:trPr>
        <w:tc>
          <w:tcPr>
            <w:tcW w:w="709" w:type="dxa"/>
            <w:vMerge/>
          </w:tcPr>
          <w:p w14:paraId="22AF685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E4279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73D9C3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319ED83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696" w:type="dxa"/>
          </w:tcPr>
          <w:p w14:paraId="35D8FDC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87" w:type="dxa"/>
            <w:gridSpan w:val="2"/>
            <w:vMerge/>
          </w:tcPr>
          <w:p w14:paraId="608CD90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66E55D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93547AA" w14:textId="77777777" w:rsidTr="004D3ED2">
        <w:trPr>
          <w:trHeight w:val="559"/>
        </w:trPr>
        <w:tc>
          <w:tcPr>
            <w:tcW w:w="709" w:type="dxa"/>
            <w:vMerge/>
          </w:tcPr>
          <w:p w14:paraId="6A9DC11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046FD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243233B" w14:textId="5030BB3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696" w:type="dxa"/>
          </w:tcPr>
          <w:p w14:paraId="44AB7B01" w14:textId="1B1566EC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7F673B" w:rsidRPr="00A529A0" w14:paraId="625382B9" w14:textId="77777777" w:rsidTr="0036142B">
              <w:trPr>
                <w:trHeight w:val="432"/>
              </w:trPr>
              <w:tc>
                <w:tcPr>
                  <w:tcW w:w="711" w:type="dxa"/>
                </w:tcPr>
                <w:p w14:paraId="3AC93B04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54E9CD50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28766422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60EC3FAC" w14:textId="1B3A0C43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Реквизиты </w:t>
                  </w:r>
                  <w:r w:rsidR="004D3ED2"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, подтверждающего факт данной деятельности</w:t>
                  </w:r>
                </w:p>
              </w:tc>
            </w:tr>
            <w:tr w:rsidR="007F673B" w:rsidRPr="00A529A0" w14:paraId="4B556598" w14:textId="77777777" w:rsidTr="0036142B">
              <w:trPr>
                <w:trHeight w:val="281"/>
              </w:trPr>
              <w:tc>
                <w:tcPr>
                  <w:tcW w:w="711" w:type="dxa"/>
                </w:tcPr>
                <w:p w14:paraId="38CAD9DC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5914A0E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076E229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7322F82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782F5B0" w14:textId="31023B26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3ED5ED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E8ED08" w14:textId="506C374B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4D3ED2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A529A0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7C66599A" w14:textId="0C726F3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019AB6C6" w14:textId="0F2FD1A8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</w:tc>
        <w:tc>
          <w:tcPr>
            <w:tcW w:w="3974" w:type="dxa"/>
            <w:vMerge w:val="restart"/>
          </w:tcPr>
          <w:p w14:paraId="0BFE0F2F" w14:textId="120468EB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.2.5.3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4E39BA90" w14:textId="77777777" w:rsidR="00BA0896" w:rsidRPr="00A529A0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994183" w14:textId="61B13342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0E73045A" w14:textId="34494233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Баллы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.2.5.3 суммируются по результатам участия педагога в работе </w:t>
            </w:r>
            <w:r w:rsidRPr="00A529A0">
              <w:rPr>
                <w:rFonts w:ascii="Times New Roman" w:eastAsia="Calibri" w:hAnsi="Times New Roman" w:cs="Times New Roman"/>
              </w:rPr>
              <w:lastRenderedPageBreak/>
              <w:t>методических объединений на различных уровням их деятельности</w:t>
            </w:r>
          </w:p>
          <w:p w14:paraId="27628281" w14:textId="03DC6AF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BB93B4D" w14:textId="77777777" w:rsidTr="004D3ED2">
        <w:trPr>
          <w:trHeight w:val="698"/>
        </w:trPr>
        <w:tc>
          <w:tcPr>
            <w:tcW w:w="709" w:type="dxa"/>
            <w:vMerge/>
          </w:tcPr>
          <w:p w14:paraId="458681B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42A949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092E8D5" w14:textId="51CF69F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EFAD88C" w14:textId="3B2E1DE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85229F0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231F883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78472F4E" w14:textId="77777777" w:rsidTr="004D3ED2">
        <w:trPr>
          <w:trHeight w:val="559"/>
        </w:trPr>
        <w:tc>
          <w:tcPr>
            <w:tcW w:w="709" w:type="dxa"/>
            <w:vMerge/>
          </w:tcPr>
          <w:p w14:paraId="40254C2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E88A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10DB285" w14:textId="1AF55BC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5863B03" w14:textId="02696B1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9929964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5813523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2284569A" w14:textId="77777777" w:rsidTr="004D3ED2">
        <w:trPr>
          <w:trHeight w:val="626"/>
        </w:trPr>
        <w:tc>
          <w:tcPr>
            <w:tcW w:w="709" w:type="dxa"/>
            <w:vMerge/>
          </w:tcPr>
          <w:p w14:paraId="6EB8194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7ADDBF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3DC1DE5" w14:textId="13B4D25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696" w:type="dxa"/>
          </w:tcPr>
          <w:p w14:paraId="3E73B681" w14:textId="3D8C23D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782D444F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7BA275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3D2A4A03" w14:textId="77777777" w:rsidTr="004D3ED2">
        <w:trPr>
          <w:trHeight w:val="1119"/>
        </w:trPr>
        <w:tc>
          <w:tcPr>
            <w:tcW w:w="709" w:type="dxa"/>
          </w:tcPr>
          <w:p w14:paraId="3C888CF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</w:tcPr>
          <w:p w14:paraId="360BC6B8" w14:textId="0DC18818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095" w:type="dxa"/>
          </w:tcPr>
          <w:p w14:paraId="7CD34480" w14:textId="0970EDA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696" w:type="dxa"/>
          </w:tcPr>
          <w:p w14:paraId="4FF7E387" w14:textId="723790F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73E083C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72CBCB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518F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F270D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</w:tcPr>
          <w:p w14:paraId="0EF80383" w14:textId="2BEF7DC5" w:rsidR="007F673B" w:rsidRPr="00A66969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B8B0F5" w14:textId="516957EE" w:rsidR="007F673B" w:rsidRPr="00A66969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7F673B" w:rsidRPr="00A66969" w14:paraId="13D476A1" w14:textId="77777777" w:rsidTr="0058089D">
              <w:tc>
                <w:tcPr>
                  <w:tcW w:w="1506" w:type="dxa"/>
                </w:tcPr>
                <w:p w14:paraId="7004C552" w14:textId="32A25CFE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0212C484" w14:textId="3D3D3291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162E1E6A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509BAD2" w14:textId="09B553BE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0150CCFB" w14:textId="2112678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7F673B" w:rsidRPr="00A66969" w14:paraId="1CEE4E33" w14:textId="77777777" w:rsidTr="0058089D">
              <w:tc>
                <w:tcPr>
                  <w:tcW w:w="1506" w:type="dxa"/>
                </w:tcPr>
                <w:p w14:paraId="58D7AFDE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6582B186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61E149FA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1ADFF608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E2A8D73" w14:textId="2A9E9356" w:rsidR="007F673B" w:rsidRPr="00E441A2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  <w:color w:val="00B050"/>
              </w:rPr>
            </w:pPr>
          </w:p>
          <w:p w14:paraId="29D5959B" w14:textId="77777777" w:rsidR="007F673B" w:rsidRPr="00A529A0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A529A0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01D93467" w14:textId="77777777" w:rsidR="007F673B" w:rsidRPr="00A529A0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18161BA" w14:textId="77777777" w:rsidR="007F673B" w:rsidRPr="00A529A0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E3B89EE" w14:textId="2D8D18C2" w:rsidR="007F673B" w:rsidRPr="00A529A0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07412A" w14:textId="77777777" w:rsidR="007F673B" w:rsidRPr="00A529A0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B2F38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</w:tcPr>
          <w:p w14:paraId="2D0EFEC5" w14:textId="44D0C9E3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66969">
              <w:rPr>
                <w:rFonts w:ascii="Times New Roman" w:eastAsia="Calibri" w:hAnsi="Times New Roman" w:cs="Times New Roman"/>
              </w:rPr>
              <w:t>.2.6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66969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18DDDA17" w14:textId="77777777" w:rsidR="00BA0896" w:rsidRPr="00A66969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956401" w14:textId="238B377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>
              <w:rPr>
                <w:rFonts w:ascii="Times New Roman" w:eastAsia="Calibri" w:hAnsi="Times New Roman" w:cs="Times New Roman"/>
              </w:rPr>
              <w:t>зить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значимой деятельности и др.)</w:t>
            </w:r>
          </w:p>
        </w:tc>
      </w:tr>
      <w:tr w:rsidR="007F673B" w:rsidRPr="00A66969" w14:paraId="165A489D" w14:textId="77777777" w:rsidTr="004D3ED2">
        <w:trPr>
          <w:trHeight w:val="4671"/>
        </w:trPr>
        <w:tc>
          <w:tcPr>
            <w:tcW w:w="709" w:type="dxa"/>
            <w:vMerge w:val="restart"/>
          </w:tcPr>
          <w:p w14:paraId="391F377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78" w:type="dxa"/>
            <w:gridSpan w:val="2"/>
            <w:vMerge w:val="restart"/>
          </w:tcPr>
          <w:p w14:paraId="7D9F68A7" w14:textId="1A25DE1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звания, ведомственные знаки отличия за достижения в педагогической деятельности </w:t>
            </w:r>
          </w:p>
        </w:tc>
        <w:tc>
          <w:tcPr>
            <w:tcW w:w="2095" w:type="dxa"/>
          </w:tcPr>
          <w:p w14:paraId="6F0D6637" w14:textId="6B7ED9F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  <w:p w14:paraId="395C47F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41919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7A426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52B51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7ED71C" w14:textId="132434E1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080F448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CC4FCCF" w14:textId="0226F79D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F5E90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7F673B" w:rsidRPr="00A66969" w14:paraId="5B7F0465" w14:textId="008CF241" w:rsidTr="00E73099">
              <w:trPr>
                <w:trHeight w:val="705"/>
              </w:trPr>
              <w:tc>
                <w:tcPr>
                  <w:tcW w:w="748" w:type="dxa"/>
                </w:tcPr>
                <w:p w14:paraId="3C235E27" w14:textId="4955F864" w:rsidR="007F673B" w:rsidRPr="00E441A2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33DFC68D" w14:textId="77777777" w:rsidR="007F673B" w:rsidRPr="00E441A2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2AD0D488" w14:textId="77777777" w:rsidR="007F673B" w:rsidRPr="00E441A2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28763FEC" w14:textId="77777777" w:rsidR="007F673B" w:rsidRPr="00E441A2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432E2F55" w14:textId="4190428C" w:rsidR="007F673B" w:rsidRPr="00E441A2" w:rsidRDefault="007F673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4D3ED2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3A366AD3" w14:textId="17446503" w:rsidR="007F673B" w:rsidRPr="00E441A2" w:rsidRDefault="007F673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7F673B" w:rsidRPr="00A66969" w14:paraId="30B1207D" w14:textId="54ACF7DE" w:rsidTr="00E73099">
              <w:trPr>
                <w:trHeight w:val="322"/>
              </w:trPr>
              <w:tc>
                <w:tcPr>
                  <w:tcW w:w="748" w:type="dxa"/>
                </w:tcPr>
                <w:p w14:paraId="32D8715B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348181A8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6757DC73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26A2A10E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0AADF570" w14:textId="77777777" w:rsidR="007F673B" w:rsidRPr="00A66969" w:rsidRDefault="007F673B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2A5ADDD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6A869E" w14:textId="4FB50345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163826CA" w14:textId="4B3A7D6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917CAF3" w14:textId="0E83A02E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7F673B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7F673B">
              <w:rPr>
                <w:rFonts w:ascii="Times New Roman" w:eastAsia="Calibri" w:hAnsi="Times New Roman" w:cs="Times New Roman"/>
                <w:iCs/>
              </w:rPr>
              <w:t>.1 д</w:t>
            </w:r>
            <w:r w:rsidR="007F673B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7F673B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6AA4C393" w14:textId="77777777" w:rsidR="00BA0896" w:rsidRPr="00A66969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7706EDE2" w14:textId="06D013B6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7B2F3427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790014D8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1A36">
              <w:rPr>
                <w:rFonts w:ascii="Times New Roman" w:eastAsia="Calibri" w:hAnsi="Times New Roman" w:cs="Times New Roman"/>
              </w:rPr>
              <w:t xml:space="preserve">Обязательно указывается ссылка на </w:t>
            </w:r>
            <w:r>
              <w:rPr>
                <w:rFonts w:ascii="Times New Roman" w:eastAsia="Calibri" w:hAnsi="Times New Roman" w:cs="Times New Roman"/>
              </w:rPr>
              <w:t>Положение о наградах</w:t>
            </w:r>
          </w:p>
          <w:p w14:paraId="2A6240BC" w14:textId="132C8DFE" w:rsidR="007D180B" w:rsidRPr="00A66969" w:rsidRDefault="007D180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7F673B" w:rsidRPr="00A66969" w14:paraId="74E04F8F" w14:textId="77777777" w:rsidTr="004D3ED2">
        <w:trPr>
          <w:trHeight w:val="696"/>
        </w:trPr>
        <w:tc>
          <w:tcPr>
            <w:tcW w:w="709" w:type="dxa"/>
            <w:vMerge/>
          </w:tcPr>
          <w:p w14:paraId="30AA5E0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2E606E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DA406B7" w14:textId="393ABD04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38A26DCD" w14:textId="1D72081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4A5B2AB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6826EC5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F673B" w:rsidRPr="00A66969" w14:paraId="2A9EB554" w14:textId="77777777" w:rsidTr="004D3ED2">
        <w:trPr>
          <w:trHeight w:val="696"/>
        </w:trPr>
        <w:tc>
          <w:tcPr>
            <w:tcW w:w="709" w:type="dxa"/>
            <w:vMerge/>
          </w:tcPr>
          <w:p w14:paraId="4BFAE6D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763F2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A60FFAD" w14:textId="3AAC1DD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63D614C" w14:textId="7801744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4BCA651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E95244F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F673B" w:rsidRPr="00A66969" w14:paraId="4C4269AD" w14:textId="77777777" w:rsidTr="004D3ED2">
        <w:trPr>
          <w:trHeight w:val="696"/>
        </w:trPr>
        <w:tc>
          <w:tcPr>
            <w:tcW w:w="709" w:type="dxa"/>
            <w:vMerge/>
          </w:tcPr>
          <w:p w14:paraId="0B950BE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F5942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B42493B" w14:textId="6AD6CA51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79002FFA" w14:textId="4D1C6F73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</w:tcPr>
          <w:p w14:paraId="173D77F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C30192C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605BE497" w14:textId="77777777" w:rsidR="00AE6B11" w:rsidRPr="00A66969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97AF37C" w14:textId="6E0CF145" w:rsidR="00AE6B11" w:rsidRPr="00A66969" w:rsidRDefault="001B37BA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A66969">
        <w:rPr>
          <w:rFonts w:ascii="Times New Roman" w:eastAsia="Calibri" w:hAnsi="Times New Roman" w:cs="Times New Roman"/>
          <w:b/>
        </w:rPr>
        <w:t>Сумма баллов для установления квалификационной категории</w:t>
      </w:r>
    </w:p>
    <w:p w14:paraId="0190E626" w14:textId="77777777" w:rsidR="000E6E27" w:rsidRPr="00A66969" w:rsidRDefault="000E6E27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81"/>
        <w:gridCol w:w="3561"/>
        <w:gridCol w:w="3517"/>
      </w:tblGrid>
      <w:tr w:rsidR="00470151" w:rsidRPr="00A66969" w14:paraId="7DFAEA1A" w14:textId="77777777" w:rsidTr="000E6E27">
        <w:trPr>
          <w:trHeight w:val="483"/>
        </w:trPr>
        <w:tc>
          <w:tcPr>
            <w:tcW w:w="7792" w:type="dxa"/>
          </w:tcPr>
          <w:p w14:paraId="5CDBD0DC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3685" w:type="dxa"/>
          </w:tcPr>
          <w:p w14:paraId="77E86894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первую </w:t>
            </w:r>
            <w:r w:rsidRPr="00A66969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  <w:tc>
          <w:tcPr>
            <w:tcW w:w="3649" w:type="dxa"/>
          </w:tcPr>
          <w:p w14:paraId="2A00DBBF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высшую </w:t>
            </w:r>
            <w:r w:rsidRPr="00A66969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</w:tr>
      <w:tr w:rsidR="00470151" w:rsidRPr="00A66969" w14:paraId="264329B7" w14:textId="77777777" w:rsidTr="00EA1B5D">
        <w:tc>
          <w:tcPr>
            <w:tcW w:w="7792" w:type="dxa"/>
          </w:tcPr>
          <w:p w14:paraId="1DF3DEBC" w14:textId="77777777" w:rsidR="00F45DCF" w:rsidRPr="00A66969" w:rsidRDefault="00F45DCF" w:rsidP="00F45DCF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образовательные программы основного общего, среднего общего образования</w:t>
            </w:r>
          </w:p>
        </w:tc>
        <w:tc>
          <w:tcPr>
            <w:tcW w:w="3685" w:type="dxa"/>
          </w:tcPr>
          <w:p w14:paraId="2FB48C5E" w14:textId="77777777" w:rsidR="00F45DCF" w:rsidRPr="00A66969" w:rsidRDefault="00F45DCF" w:rsidP="00F45DCF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150 и выше</w:t>
            </w:r>
          </w:p>
        </w:tc>
        <w:tc>
          <w:tcPr>
            <w:tcW w:w="3649" w:type="dxa"/>
          </w:tcPr>
          <w:p w14:paraId="3C79C339" w14:textId="77777777" w:rsidR="00F45DCF" w:rsidRPr="00A66969" w:rsidRDefault="00F45DCF" w:rsidP="00F45DCF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300 и выше</w:t>
            </w:r>
          </w:p>
        </w:tc>
      </w:tr>
      <w:tr w:rsidR="00470151" w:rsidRPr="00A66969" w14:paraId="1827E60C" w14:textId="77777777" w:rsidTr="00EA1B5D">
        <w:tc>
          <w:tcPr>
            <w:tcW w:w="7792" w:type="dxa"/>
          </w:tcPr>
          <w:p w14:paraId="79A41A4F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образовательные программы начального общего образования</w:t>
            </w:r>
          </w:p>
        </w:tc>
        <w:tc>
          <w:tcPr>
            <w:tcW w:w="3685" w:type="dxa"/>
          </w:tcPr>
          <w:p w14:paraId="279237D2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2F743527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  <w:tr w:rsidR="00470151" w:rsidRPr="00A66969" w14:paraId="0245F680" w14:textId="77777777" w:rsidTr="00EA1B5D">
        <w:tc>
          <w:tcPr>
            <w:tcW w:w="7792" w:type="dxa"/>
          </w:tcPr>
          <w:p w14:paraId="4DB11BC5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адаптированные образовательные программы</w:t>
            </w:r>
          </w:p>
        </w:tc>
        <w:tc>
          <w:tcPr>
            <w:tcW w:w="3685" w:type="dxa"/>
          </w:tcPr>
          <w:p w14:paraId="1E83445D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2CE25790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  <w:tr w:rsidR="00470151" w:rsidRPr="00A66969" w14:paraId="1A9175F5" w14:textId="77777777" w:rsidTr="00EA1B5D">
        <w:tc>
          <w:tcPr>
            <w:tcW w:w="7792" w:type="dxa"/>
          </w:tcPr>
          <w:p w14:paraId="510E2F0B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Преподаватель-организатор ОБЖ</w:t>
            </w:r>
          </w:p>
        </w:tc>
        <w:tc>
          <w:tcPr>
            <w:tcW w:w="3685" w:type="dxa"/>
          </w:tcPr>
          <w:p w14:paraId="282F88B9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429CF5E0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</w:tbl>
    <w:p w14:paraId="69A50B08" w14:textId="305F6D43" w:rsidR="00DC69B6" w:rsidRPr="00A66969" w:rsidRDefault="00DC69B6" w:rsidP="00287D3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sectPr w:rsidR="00DC69B6" w:rsidRPr="00A66969" w:rsidSect="00DC4060">
      <w:headerReference w:type="default" r:id="rId8"/>
      <w:footerReference w:type="default" r:id="rId9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F8728" w14:textId="77777777" w:rsidR="00A035B1" w:rsidRDefault="00A035B1" w:rsidP="0078221A">
      <w:pPr>
        <w:spacing w:after="0" w:line="240" w:lineRule="auto"/>
      </w:pPr>
      <w:r>
        <w:separator/>
      </w:r>
    </w:p>
  </w:endnote>
  <w:endnote w:type="continuationSeparator" w:id="0">
    <w:p w14:paraId="562EABA2" w14:textId="77777777" w:rsidR="00A035B1" w:rsidRDefault="00A035B1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381" w14:textId="77777777" w:rsidR="00263D3B" w:rsidRDefault="00263D3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F75C" w14:textId="77777777" w:rsidR="00A035B1" w:rsidRDefault="00A035B1" w:rsidP="0078221A">
      <w:pPr>
        <w:spacing w:after="0" w:line="240" w:lineRule="auto"/>
      </w:pPr>
      <w:r>
        <w:separator/>
      </w:r>
    </w:p>
  </w:footnote>
  <w:footnote w:type="continuationSeparator" w:id="0">
    <w:p w14:paraId="188E3926" w14:textId="77777777" w:rsidR="00A035B1" w:rsidRDefault="00A035B1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E224A"/>
    <w:rsid w:val="002E270F"/>
    <w:rsid w:val="002E2959"/>
    <w:rsid w:val="002E48EF"/>
    <w:rsid w:val="002E5755"/>
    <w:rsid w:val="002E73B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3ED2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3DCB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2B9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180B"/>
    <w:rsid w:val="007D5461"/>
    <w:rsid w:val="007E0F81"/>
    <w:rsid w:val="007E2343"/>
    <w:rsid w:val="007E7931"/>
    <w:rsid w:val="007F4F48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38CA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6369"/>
    <w:rsid w:val="0088656E"/>
    <w:rsid w:val="00893C5B"/>
    <w:rsid w:val="008950F1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53FC"/>
    <w:rsid w:val="008E496E"/>
    <w:rsid w:val="008E59AA"/>
    <w:rsid w:val="008F1B83"/>
    <w:rsid w:val="008F2366"/>
    <w:rsid w:val="008F52A3"/>
    <w:rsid w:val="008F5F84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26D1"/>
    <w:rsid w:val="00AA5E63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178FA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78E5"/>
    <w:rsid w:val="00DA101D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1B39"/>
    <w:rsid w:val="00F3248E"/>
    <w:rsid w:val="00F33656"/>
    <w:rsid w:val="00F3448A"/>
    <w:rsid w:val="00F35675"/>
    <w:rsid w:val="00F434B5"/>
    <w:rsid w:val="00F44427"/>
    <w:rsid w:val="00F44B7E"/>
    <w:rsid w:val="00F4562F"/>
    <w:rsid w:val="00F45DCF"/>
    <w:rsid w:val="00F47B9E"/>
    <w:rsid w:val="00F47E02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8971-774F-4B58-A169-41934287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17</Pages>
  <Words>5614</Words>
  <Characters>32005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12</cp:revision>
  <cp:lastPrinted>2023-07-24T03:03:00Z</cp:lastPrinted>
  <dcterms:created xsi:type="dcterms:W3CDTF">2023-08-10T02:04:00Z</dcterms:created>
  <dcterms:modified xsi:type="dcterms:W3CDTF">2023-11-01T07:17:00Z</dcterms:modified>
</cp:coreProperties>
</file>